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0F0B3" w14:textId="454F39CB" w:rsidR="00C51288" w:rsidRPr="00E808C8" w:rsidRDefault="00C51288" w:rsidP="00C51288">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E808C8">
        <w:rPr>
          <w:b/>
          <w:noProof/>
          <w:sz w:val="24"/>
        </w:rPr>
        <w:t>3GPP TSG-RAN WG4 Meeting #116</w:t>
      </w:r>
      <w:r w:rsidRPr="00E808C8">
        <w:rPr>
          <w:rFonts w:hint="eastAsia"/>
          <w:b/>
          <w:noProof/>
          <w:sz w:val="24"/>
          <w:lang w:eastAsia="zh-CN"/>
        </w:rPr>
        <w:t>bi</w:t>
      </w:r>
      <w:r w:rsidRPr="00E808C8">
        <w:rPr>
          <w:b/>
          <w:noProof/>
          <w:sz w:val="24"/>
        </w:rPr>
        <w:t>s</w:t>
      </w:r>
      <w:r w:rsidRPr="00E808C8">
        <w:rPr>
          <w:b/>
          <w:noProof/>
          <w:sz w:val="24"/>
        </w:rPr>
        <w:tab/>
      </w:r>
      <w:r w:rsidR="00A111FB" w:rsidRPr="00A111FB">
        <w:rPr>
          <w:b/>
          <w:noProof/>
          <w:sz w:val="24"/>
        </w:rPr>
        <w:t>R4-251345</w:t>
      </w:r>
      <w:r w:rsidR="00A111FB">
        <w:rPr>
          <w:b/>
          <w:noProof/>
          <w:sz w:val="24"/>
        </w:rPr>
        <w:t>2</w:t>
      </w:r>
    </w:p>
    <w:p w14:paraId="69AEA8F0" w14:textId="77777777" w:rsidR="00C51288" w:rsidRPr="00E808C8" w:rsidRDefault="00C51288" w:rsidP="00C51288">
      <w:pPr>
        <w:pStyle w:val="CRCoverPage"/>
        <w:tabs>
          <w:tab w:val="right" w:pos="9639"/>
        </w:tabs>
        <w:spacing w:after="0"/>
        <w:rPr>
          <w:b/>
          <w:noProof/>
          <w:sz w:val="24"/>
        </w:rPr>
      </w:pPr>
      <w:r w:rsidRPr="00E808C8">
        <w:rPr>
          <w:b/>
          <w:noProof/>
          <w:sz w:val="24"/>
        </w:rPr>
        <w:t>Pr</w:t>
      </w:r>
      <w:r w:rsidRPr="00E808C8">
        <w:rPr>
          <w:rFonts w:hint="eastAsia"/>
          <w:b/>
          <w:noProof/>
          <w:sz w:val="24"/>
          <w:lang w:eastAsia="zh-CN"/>
        </w:rPr>
        <w:t>a</w:t>
      </w:r>
      <w:r w:rsidRPr="00E808C8">
        <w:rPr>
          <w:b/>
          <w:noProof/>
          <w:sz w:val="24"/>
        </w:rPr>
        <w:t>gue, Czech, Oct. 13-17,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854782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D46EE" w:rsidRPr="00CD46EE">
        <w:rPr>
          <w:rFonts w:ascii="Arial" w:eastAsia="MS Mincho" w:hAnsi="Arial" w:cs="Arial"/>
        </w:rPr>
        <w:t xml:space="preserve">Discussion on R20 </w:t>
      </w:r>
      <w:proofErr w:type="spellStart"/>
      <w:r w:rsidR="00CD46EE" w:rsidRPr="00CD46EE">
        <w:rPr>
          <w:rFonts w:ascii="Arial" w:eastAsia="MS Mincho" w:hAnsi="Arial" w:cs="Arial"/>
        </w:rPr>
        <w:t>AIoT</w:t>
      </w:r>
      <w:proofErr w:type="spellEnd"/>
      <w:r w:rsidR="00CD46EE" w:rsidRPr="00CD46EE">
        <w:rPr>
          <w:rFonts w:ascii="Arial" w:eastAsia="MS Mincho" w:hAnsi="Arial" w:cs="Arial"/>
        </w:rPr>
        <w:t xml:space="preserve"> co-existence </w:t>
      </w:r>
      <w:r w:rsidR="003620BA">
        <w:rPr>
          <w:rFonts w:ascii="Arial" w:eastAsia="MS Mincho" w:hAnsi="Arial" w:cs="Arial"/>
        </w:rPr>
        <w:t>simulation assumptions</w:t>
      </w:r>
    </w:p>
    <w:p w14:paraId="3752E255" w14:textId="2DD1BD3A"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C51288">
        <w:rPr>
          <w:rFonts w:ascii="Arial" w:eastAsiaTheme="minorEastAsia" w:hAnsi="Arial" w:cs="Arial"/>
          <w:lang w:eastAsia="zh-CN"/>
        </w:rPr>
        <w:t>7</w:t>
      </w:r>
      <w:r w:rsidR="00A1330D" w:rsidRPr="00C51288">
        <w:rPr>
          <w:rFonts w:ascii="Arial" w:eastAsiaTheme="minorEastAsia" w:hAnsi="Arial" w:cs="Arial"/>
          <w:lang w:eastAsia="zh-CN"/>
        </w:rPr>
        <w:t>.</w:t>
      </w:r>
      <w:r w:rsidR="009615FF" w:rsidRPr="00C51288">
        <w:rPr>
          <w:rFonts w:ascii="Arial" w:eastAsiaTheme="minorEastAsia" w:hAnsi="Arial" w:cs="Arial"/>
          <w:lang w:eastAsia="zh-CN"/>
        </w:rPr>
        <w:t>11.3</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12226C54" w:rsidR="00526E6F" w:rsidRDefault="000A49B8" w:rsidP="0041529D">
      <w:pPr>
        <w:rPr>
          <w:lang w:val="en-US" w:eastAsia="zh-CN"/>
        </w:rPr>
      </w:pPr>
      <w:r w:rsidRPr="000A49B8">
        <w:rPr>
          <w:noProof/>
          <w:lang w:val="en-US" w:eastAsia="zh-CN"/>
        </w:rPr>
        <mc:AlternateContent>
          <mc:Choice Requires="wps">
            <w:drawing>
              <wp:anchor distT="45720" distB="45720" distL="114300" distR="114300" simplePos="0" relativeHeight="251649024" behindDoc="0" locked="0" layoutInCell="1" allowOverlap="1" wp14:anchorId="02A05657" wp14:editId="295E1073">
                <wp:simplePos x="0" y="0"/>
                <wp:positionH relativeFrom="column">
                  <wp:posOffset>-3810</wp:posOffset>
                </wp:positionH>
                <wp:positionV relativeFrom="paragraph">
                  <wp:posOffset>452120</wp:posOffset>
                </wp:positionV>
                <wp:extent cx="5867400" cy="1404620"/>
                <wp:effectExtent l="0" t="0" r="19050" b="2095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1DDD7BF2" w14:textId="4DA6025C" w:rsidR="000A49B8" w:rsidRPr="00046922" w:rsidRDefault="000A49B8" w:rsidP="000A49B8">
                            <w:pPr>
                              <w:spacing w:before="80" w:after="80"/>
                              <w:ind w:left="360"/>
                              <w:rPr>
                                <w:rFonts w:eastAsia="等线"/>
                                <w:b/>
                                <w:bCs/>
                                <w:u w:val="single"/>
                              </w:rPr>
                            </w:pPr>
                            <w:r w:rsidRPr="00046922">
                              <w:rPr>
                                <w:rFonts w:eastAsia="等线"/>
                                <w:b/>
                                <w:bCs/>
                                <w:u w:val="single"/>
                              </w:rPr>
                              <w:t>RAN4-led</w:t>
                            </w:r>
                          </w:p>
                          <w:p w14:paraId="54E8C137" w14:textId="77777777" w:rsidR="000A49B8" w:rsidRPr="00046922" w:rsidRDefault="000A49B8" w:rsidP="000A49B8">
                            <w:pPr>
                              <w:numPr>
                                <w:ilvl w:val="0"/>
                                <w:numId w:val="21"/>
                              </w:numPr>
                              <w:overflowPunct w:val="0"/>
                              <w:autoSpaceDE w:val="0"/>
                              <w:autoSpaceDN w:val="0"/>
                              <w:adjustRightInd w:val="0"/>
                              <w:spacing w:before="80" w:after="80"/>
                              <w:textAlignment w:val="baseline"/>
                              <w:rPr>
                                <w:rFonts w:eastAsia="等线"/>
                              </w:rPr>
                            </w:pPr>
                            <w:r w:rsidRPr="00046922">
                              <w:rPr>
                                <w:rFonts w:eastAsia="等线"/>
                              </w:rPr>
                              <w:t>Study coexistence between Device 2b/Device C and NR/LTE in the above outdoor scenarios.</w:t>
                            </w:r>
                          </w:p>
                          <w:p w14:paraId="00492DB5" w14:textId="77777777" w:rsidR="000A49B8" w:rsidRPr="00046922" w:rsidRDefault="000A49B8" w:rsidP="000A49B8">
                            <w:pPr>
                              <w:numPr>
                                <w:ilvl w:val="0"/>
                                <w:numId w:val="21"/>
                              </w:numPr>
                              <w:overflowPunct w:val="0"/>
                              <w:autoSpaceDE w:val="0"/>
                              <w:autoSpaceDN w:val="0"/>
                              <w:adjustRightInd w:val="0"/>
                              <w:spacing w:before="80" w:after="80"/>
                              <w:textAlignment w:val="baseline"/>
                              <w:rPr>
                                <w:rFonts w:eastAsia="等线"/>
                              </w:rPr>
                            </w:pPr>
                            <w:r w:rsidRPr="00046922">
                              <w:rPr>
                                <w:rFonts w:eastAsia="等线"/>
                              </w:rPr>
                              <w:t>Use band n8 as an example band.</w:t>
                            </w:r>
                          </w:p>
                          <w:p w14:paraId="1EE53B59" w14:textId="15B75CAC" w:rsidR="000A49B8" w:rsidRPr="000A49B8" w:rsidRDefault="000A49B8" w:rsidP="000A49B8">
                            <w:pPr>
                              <w:spacing w:before="80" w:after="80"/>
                              <w:ind w:firstLine="357"/>
                            </w:pPr>
                            <w:r w:rsidRPr="00046922">
                              <w:rPr>
                                <w:rFonts w:eastAsia="等线"/>
                              </w:rPr>
                              <w:t>NOTE: Strive to minimize evaluation cases in RAN1 and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A05657" id="_x0000_t202" coordsize="21600,21600" o:spt="202" path="m,l,21600r21600,l21600,xe">
                <v:stroke joinstyle="miter"/>
                <v:path gradientshapeok="t" o:connecttype="rect"/>
              </v:shapetype>
              <v:shape id="文本框 2" o:spid="_x0000_s1026" type="#_x0000_t202" style="position:absolute;margin-left:-.3pt;margin-top:35.6pt;width:462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">
                <v:textbox style="mso-fit-shape-to-text:t">
                  <w:txbxContent>
                    <w:p w14:paraId="1DDD7BF2" w14:textId="4DA6025C" w:rsidR="000A49B8" w:rsidRPr="00046922" w:rsidRDefault="000A49B8" w:rsidP="000A49B8">
                      <w:pPr>
                        <w:spacing w:before="80" w:after="80"/>
                        <w:ind w:left="360"/>
                        <w:rPr>
                          <w:rFonts w:eastAsia="等线"/>
                          <w:b/>
                          <w:bCs/>
                          <w:u w:val="single"/>
                        </w:rPr>
                      </w:pPr>
                      <w:r w:rsidRPr="00046922">
                        <w:rPr>
                          <w:rFonts w:eastAsia="等线"/>
                          <w:b/>
                          <w:bCs/>
                          <w:u w:val="single"/>
                        </w:rPr>
                        <w:t>RAN4-led</w:t>
                      </w:r>
                    </w:p>
                    <w:p w14:paraId="54E8C137" w14:textId="77777777" w:rsidR="000A49B8" w:rsidRPr="00046922" w:rsidRDefault="000A49B8" w:rsidP="000A49B8">
                      <w:pPr>
                        <w:numPr>
                          <w:ilvl w:val="0"/>
                          <w:numId w:val="21"/>
                        </w:numPr>
                        <w:overflowPunct w:val="0"/>
                        <w:autoSpaceDE w:val="0"/>
                        <w:autoSpaceDN w:val="0"/>
                        <w:adjustRightInd w:val="0"/>
                        <w:spacing w:before="80" w:after="80"/>
                        <w:textAlignment w:val="baseline"/>
                        <w:rPr>
                          <w:rFonts w:eastAsia="等线"/>
                        </w:rPr>
                      </w:pPr>
                      <w:r w:rsidRPr="00046922">
                        <w:rPr>
                          <w:rFonts w:eastAsia="等线"/>
                        </w:rPr>
                        <w:t>Study coexistence between Device 2b/Device C and NR/LTE in the above outdoor scenarios.</w:t>
                      </w:r>
                    </w:p>
                    <w:p w14:paraId="00492DB5" w14:textId="77777777" w:rsidR="000A49B8" w:rsidRPr="00046922" w:rsidRDefault="000A49B8" w:rsidP="000A49B8">
                      <w:pPr>
                        <w:numPr>
                          <w:ilvl w:val="0"/>
                          <w:numId w:val="21"/>
                        </w:numPr>
                        <w:overflowPunct w:val="0"/>
                        <w:autoSpaceDE w:val="0"/>
                        <w:autoSpaceDN w:val="0"/>
                        <w:adjustRightInd w:val="0"/>
                        <w:spacing w:before="80" w:after="80"/>
                        <w:textAlignment w:val="baseline"/>
                        <w:rPr>
                          <w:rFonts w:eastAsia="等线"/>
                        </w:rPr>
                      </w:pPr>
                      <w:r w:rsidRPr="00046922">
                        <w:rPr>
                          <w:rFonts w:eastAsia="等线"/>
                        </w:rPr>
                        <w:t>Use band n8 as an example band.</w:t>
                      </w:r>
                    </w:p>
                    <w:p w14:paraId="1EE53B59" w14:textId="15B75CAC" w:rsidR="000A49B8" w:rsidRPr="000A49B8" w:rsidRDefault="000A49B8" w:rsidP="000A49B8">
                      <w:pPr>
                        <w:spacing w:before="80" w:after="80"/>
                        <w:ind w:firstLine="357"/>
                      </w:pPr>
                      <w:r w:rsidRPr="00046922">
                        <w:rPr>
                          <w:rFonts w:eastAsia="等线"/>
                        </w:rPr>
                        <w:t>NOTE: Strive to minimize evaluation cases in RAN1 and RAN4.</w:t>
                      </w:r>
                    </w:p>
                  </w:txbxContent>
                </v:textbox>
                <w10:wrap type="topAndBottom"/>
              </v:shape>
            </w:pict>
          </mc:Fallback>
        </mc:AlternateContent>
      </w:r>
      <w:r w:rsidR="005F3A37" w:rsidRPr="005F3A37">
        <w:rPr>
          <w:lang w:val="en-US" w:eastAsia="zh-CN"/>
        </w:rPr>
        <w:t>New SI on enhancements for solutions for Ambient IoT (Internet of Things) in NR outdoor for active devices</w:t>
      </w:r>
      <w:r w:rsidR="005F3A37">
        <w:rPr>
          <w:lang w:val="en-US" w:eastAsia="zh-CN"/>
        </w:rPr>
        <w:t xml:space="preserve"> was approved in RAN#108 [1]. According to the SID, RAN4 objectives are as followings.</w:t>
      </w:r>
    </w:p>
    <w:p w14:paraId="2148580C" w14:textId="068E3896" w:rsidR="005F3A37" w:rsidRPr="0041529D" w:rsidRDefault="005F3A37" w:rsidP="0041529D">
      <w:pPr>
        <w:rPr>
          <w:lang w:val="en-US" w:eastAsia="zh-CN"/>
        </w:rPr>
      </w:pPr>
      <w:r>
        <w:rPr>
          <w:rFonts w:hint="eastAsia"/>
          <w:lang w:val="en-US" w:eastAsia="zh-CN"/>
        </w:rPr>
        <w:t>T</w:t>
      </w:r>
      <w:r>
        <w:rPr>
          <w:lang w:val="en-US" w:eastAsia="zh-CN"/>
        </w:rPr>
        <w:t xml:space="preserve">his is the first RAN4 meeting for this SI. This contribution provides our proposals for the co-existence </w:t>
      </w:r>
      <w:r w:rsidR="00ED0F6C">
        <w:rPr>
          <w:lang w:val="en-US" w:eastAsia="zh-CN"/>
        </w:rPr>
        <w:t>assumptions based on SID and RAN1 agreements</w:t>
      </w:r>
      <w:r w:rsidR="000A49B8">
        <w:rPr>
          <w:lang w:val="en-US" w:eastAsia="zh-CN"/>
        </w:rPr>
        <w:t xml:space="preserve"> [2]</w:t>
      </w:r>
      <w:r>
        <w:rPr>
          <w:lang w:val="en-US" w:eastAsia="zh-CN"/>
        </w:rPr>
        <w:t>.</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83BCDB2" w14:textId="047CCF79" w:rsidR="00DE7AB2" w:rsidRDefault="00CD46EE" w:rsidP="00373EE4">
      <w:pPr>
        <w:pStyle w:val="2"/>
        <w:numPr>
          <w:ilvl w:val="1"/>
          <w:numId w:val="4"/>
        </w:numPr>
        <w:rPr>
          <w:lang w:val="en-US" w:eastAsia="zh-CN"/>
        </w:rPr>
      </w:pPr>
      <w:r>
        <w:rPr>
          <w:lang w:val="en-US" w:eastAsia="zh-CN"/>
        </w:rPr>
        <w:t>Co-existence scenarios</w:t>
      </w:r>
    </w:p>
    <w:p w14:paraId="3E47948F" w14:textId="0E94C80E" w:rsidR="0029253C" w:rsidRDefault="008C0809" w:rsidP="009D6F9D">
      <w:pPr>
        <w:rPr>
          <w:rFonts w:eastAsia="等线"/>
          <w:lang w:eastAsia="zh-CN"/>
        </w:rPr>
      </w:pPr>
      <w:r w:rsidRPr="008C0809">
        <w:rPr>
          <w:rFonts w:eastAsia="等线"/>
          <w:noProof/>
          <w:lang w:eastAsia="zh-CN"/>
        </w:rPr>
        <mc:AlternateContent>
          <mc:Choice Requires="wps">
            <w:drawing>
              <wp:anchor distT="45720" distB="45720" distL="114300" distR="114300" simplePos="0" relativeHeight="251660288" behindDoc="0" locked="0" layoutInCell="1" allowOverlap="1" wp14:anchorId="09753A9F" wp14:editId="04F42D61">
                <wp:simplePos x="0" y="0"/>
                <wp:positionH relativeFrom="column">
                  <wp:posOffset>-4445</wp:posOffset>
                </wp:positionH>
                <wp:positionV relativeFrom="paragraph">
                  <wp:posOffset>465455</wp:posOffset>
                </wp:positionV>
                <wp:extent cx="5867400" cy="1404620"/>
                <wp:effectExtent l="0" t="0" r="1905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0F996DFB" w14:textId="32A6D772" w:rsidR="008C0809" w:rsidRPr="008C0809" w:rsidRDefault="008C0809" w:rsidP="008C0809">
                            <w:pPr>
                              <w:overflowPunct w:val="0"/>
                              <w:autoSpaceDE w:val="0"/>
                              <w:autoSpaceDN w:val="0"/>
                              <w:adjustRightInd w:val="0"/>
                              <w:spacing w:after="80"/>
                              <w:textAlignment w:val="baseline"/>
                              <w:rPr>
                                <w:rFonts w:eastAsia="等线"/>
                              </w:rPr>
                            </w:pPr>
                            <w:r w:rsidRPr="008C0809">
                              <w:rPr>
                                <w:rFonts w:eastAsia="等线"/>
                              </w:rPr>
                              <w:t xml:space="preserve">Deployment scenario 4 with topology 1 with </w:t>
                            </w:r>
                            <w:r w:rsidRPr="008C0809">
                              <w:rPr>
                                <w:rFonts w:eastAsia="等线"/>
                                <w:b/>
                                <w:bCs/>
                              </w:rPr>
                              <w:t>no external carrier wave</w:t>
                            </w:r>
                            <w:r w:rsidRPr="008C0809">
                              <w:rPr>
                                <w:rFonts w:eastAsia="等线"/>
                              </w:rPr>
                              <w:t>.</w:t>
                            </w:r>
                          </w:p>
                          <w:p w14:paraId="0C1CE0BF" w14:textId="77777777" w:rsidR="008C0809" w:rsidRPr="008C0809" w:rsidRDefault="008C0809" w:rsidP="008C0809">
                            <w:pPr>
                              <w:overflowPunct w:val="0"/>
                              <w:autoSpaceDE w:val="0"/>
                              <w:autoSpaceDN w:val="0"/>
                              <w:adjustRightInd w:val="0"/>
                              <w:spacing w:after="80"/>
                              <w:textAlignment w:val="baseline"/>
                              <w:rPr>
                                <w:rFonts w:eastAsia="等线"/>
                              </w:rPr>
                            </w:pPr>
                            <w:r w:rsidRPr="008C0809">
                              <w:rPr>
                                <w:rFonts w:eastAsia="等线"/>
                              </w:rPr>
                              <w:t xml:space="preserve">Assumption that A-IoT BS readers are deployed on </w:t>
                            </w:r>
                            <w:r w:rsidRPr="008C0809">
                              <w:rPr>
                                <w:rFonts w:eastAsia="等线"/>
                                <w:b/>
                                <w:bCs/>
                              </w:rPr>
                              <w:t>the same sites</w:t>
                            </w:r>
                            <w:r w:rsidRPr="008C0809">
                              <w:rPr>
                                <w:rFonts w:eastAsia="等线"/>
                              </w:rPr>
                              <w:t xml:space="preserve"> as existing outdoor NR </w:t>
                            </w:r>
                            <w:proofErr w:type="gramStart"/>
                            <w:r w:rsidRPr="008C0809">
                              <w:rPr>
                                <w:rFonts w:eastAsia="等线"/>
                              </w:rPr>
                              <w:t>macro BSs</w:t>
                            </w:r>
                            <w:proofErr w:type="gramEnd"/>
                            <w:r w:rsidRPr="008C0809">
                              <w:rPr>
                                <w:rFonts w:eastAsia="等线"/>
                              </w:rPr>
                              <w:t>.</w:t>
                            </w:r>
                          </w:p>
                          <w:p w14:paraId="23A99EC9" w14:textId="77A0369D" w:rsidR="008C0809" w:rsidRDefault="008C0809" w:rsidP="008C0809">
                            <w:pPr>
                              <w:overflowPunct w:val="0"/>
                              <w:autoSpaceDE w:val="0"/>
                              <w:autoSpaceDN w:val="0"/>
                              <w:adjustRightInd w:val="0"/>
                              <w:spacing w:after="80"/>
                              <w:textAlignment w:val="baseline"/>
                            </w:pPr>
                            <w:r w:rsidRPr="008C0809">
                              <w:rPr>
                                <w:rFonts w:eastAsia="等线"/>
                              </w:rPr>
                              <w:t xml:space="preserve">Device types are </w:t>
                            </w:r>
                            <w:r w:rsidRPr="008C0809">
                              <w:rPr>
                                <w:rFonts w:eastAsia="等线"/>
                                <w:b/>
                                <w:bCs/>
                              </w:rPr>
                              <w:t>device 2b and device C</w:t>
                            </w:r>
                            <w:r w:rsidRPr="008C0809">
                              <w:rPr>
                                <w:rFonts w:eastAsia="等线"/>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753A9F" id="_x0000_s1027" type="#_x0000_t202" style="position:absolute;margin-left:-.35pt;margin-top:36.65pt;width:46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">
                <v:textbox style="mso-fit-shape-to-text:t">
                  <w:txbxContent>
                    <w:p w14:paraId="0F996DFB" w14:textId="32A6D772" w:rsidR="008C0809" w:rsidRPr="008C0809" w:rsidRDefault="008C0809" w:rsidP="008C0809">
                      <w:pPr>
                        <w:overflowPunct w:val="0"/>
                        <w:autoSpaceDE w:val="0"/>
                        <w:autoSpaceDN w:val="0"/>
                        <w:adjustRightInd w:val="0"/>
                        <w:spacing w:after="80"/>
                        <w:textAlignment w:val="baseline"/>
                        <w:rPr>
                          <w:rFonts w:eastAsia="等线"/>
                        </w:rPr>
                      </w:pPr>
                      <w:r w:rsidRPr="008C0809">
                        <w:rPr>
                          <w:rFonts w:eastAsia="等线"/>
                        </w:rPr>
                        <w:t xml:space="preserve">Deployment scenario 4 with topology 1 with </w:t>
                      </w:r>
                      <w:r w:rsidRPr="008C0809">
                        <w:rPr>
                          <w:rFonts w:eastAsia="等线"/>
                          <w:b/>
                          <w:bCs/>
                        </w:rPr>
                        <w:t>no external carrier wave</w:t>
                      </w:r>
                      <w:r w:rsidRPr="008C0809">
                        <w:rPr>
                          <w:rFonts w:eastAsia="等线"/>
                        </w:rPr>
                        <w:t>.</w:t>
                      </w:r>
                    </w:p>
                    <w:p w14:paraId="0C1CE0BF" w14:textId="77777777" w:rsidR="008C0809" w:rsidRPr="008C0809" w:rsidRDefault="008C0809" w:rsidP="008C0809">
                      <w:pPr>
                        <w:overflowPunct w:val="0"/>
                        <w:autoSpaceDE w:val="0"/>
                        <w:autoSpaceDN w:val="0"/>
                        <w:adjustRightInd w:val="0"/>
                        <w:spacing w:after="80"/>
                        <w:textAlignment w:val="baseline"/>
                        <w:rPr>
                          <w:rFonts w:eastAsia="等线"/>
                        </w:rPr>
                      </w:pPr>
                      <w:r w:rsidRPr="008C0809">
                        <w:rPr>
                          <w:rFonts w:eastAsia="等线"/>
                        </w:rPr>
                        <w:t xml:space="preserve">Assumption that A-IoT BS readers are deployed on </w:t>
                      </w:r>
                      <w:r w:rsidRPr="008C0809">
                        <w:rPr>
                          <w:rFonts w:eastAsia="等线"/>
                          <w:b/>
                          <w:bCs/>
                        </w:rPr>
                        <w:t>the same sites</w:t>
                      </w:r>
                      <w:r w:rsidRPr="008C0809">
                        <w:rPr>
                          <w:rFonts w:eastAsia="等线"/>
                        </w:rPr>
                        <w:t xml:space="preserve"> as existing outdoor NR </w:t>
                      </w:r>
                      <w:proofErr w:type="gramStart"/>
                      <w:r w:rsidRPr="008C0809">
                        <w:rPr>
                          <w:rFonts w:eastAsia="等线"/>
                        </w:rPr>
                        <w:t>macro BSs</w:t>
                      </w:r>
                      <w:proofErr w:type="gramEnd"/>
                      <w:r w:rsidRPr="008C0809">
                        <w:rPr>
                          <w:rFonts w:eastAsia="等线"/>
                        </w:rPr>
                        <w:t>.</w:t>
                      </w:r>
                    </w:p>
                    <w:p w14:paraId="23A99EC9" w14:textId="77A0369D" w:rsidR="008C0809" w:rsidRDefault="008C0809" w:rsidP="008C0809">
                      <w:pPr>
                        <w:overflowPunct w:val="0"/>
                        <w:autoSpaceDE w:val="0"/>
                        <w:autoSpaceDN w:val="0"/>
                        <w:adjustRightInd w:val="0"/>
                        <w:spacing w:after="80"/>
                        <w:textAlignment w:val="baseline"/>
                      </w:pPr>
                      <w:r w:rsidRPr="008C0809">
                        <w:rPr>
                          <w:rFonts w:eastAsia="等线"/>
                        </w:rPr>
                        <w:t xml:space="preserve">Device types are </w:t>
                      </w:r>
                      <w:r w:rsidRPr="008C0809">
                        <w:rPr>
                          <w:rFonts w:eastAsia="等线"/>
                          <w:b/>
                          <w:bCs/>
                        </w:rPr>
                        <w:t>device 2b and device C</w:t>
                      </w:r>
                      <w:r w:rsidRPr="008C0809">
                        <w:rPr>
                          <w:rFonts w:eastAsia="等线"/>
                        </w:rPr>
                        <w:t>.</w:t>
                      </w:r>
                    </w:p>
                  </w:txbxContent>
                </v:textbox>
                <w10:wrap type="square"/>
              </v:shape>
            </w:pict>
          </mc:Fallback>
        </mc:AlternateContent>
      </w:r>
      <w:r w:rsidR="00107F1C">
        <w:rPr>
          <w:rFonts w:hint="eastAsia"/>
          <w:lang w:val="en-US" w:eastAsia="zh-CN"/>
        </w:rPr>
        <w:t>F</w:t>
      </w:r>
      <w:r w:rsidR="00107F1C">
        <w:rPr>
          <w:lang w:val="en-US" w:eastAsia="zh-CN"/>
        </w:rPr>
        <w:t xml:space="preserve">or the </w:t>
      </w:r>
      <w:proofErr w:type="spellStart"/>
      <w:r w:rsidR="009D6F9D">
        <w:rPr>
          <w:lang w:val="en-US" w:eastAsia="zh-CN"/>
        </w:rPr>
        <w:t>AIoT</w:t>
      </w:r>
      <w:proofErr w:type="spellEnd"/>
      <w:r w:rsidR="009D6F9D">
        <w:rPr>
          <w:lang w:val="en-US" w:eastAsia="zh-CN"/>
        </w:rPr>
        <w:t xml:space="preserve"> </w:t>
      </w:r>
      <w:r w:rsidR="00107F1C">
        <w:rPr>
          <w:lang w:val="en-US" w:eastAsia="zh-CN"/>
        </w:rPr>
        <w:t xml:space="preserve">deployment scenarios, RAN1 assumes </w:t>
      </w:r>
      <w:proofErr w:type="spellStart"/>
      <w:r w:rsidR="00107F1C">
        <w:rPr>
          <w:lang w:val="en-US" w:eastAsia="zh-CN"/>
        </w:rPr>
        <w:t>RMa</w:t>
      </w:r>
      <w:proofErr w:type="spellEnd"/>
      <w:r w:rsidR="00107F1C">
        <w:rPr>
          <w:lang w:val="en-US" w:eastAsia="zh-CN"/>
        </w:rPr>
        <w:t xml:space="preserve">, </w:t>
      </w:r>
      <w:proofErr w:type="spellStart"/>
      <w:r w:rsidR="00107F1C">
        <w:rPr>
          <w:lang w:val="en-US" w:eastAsia="zh-CN"/>
        </w:rPr>
        <w:t>U</w:t>
      </w:r>
      <w:r w:rsidR="0030765D">
        <w:rPr>
          <w:lang w:val="en-US" w:eastAsia="zh-CN"/>
        </w:rPr>
        <w:t>M</w:t>
      </w:r>
      <w:r w:rsidR="00107F1C">
        <w:rPr>
          <w:lang w:val="en-US" w:eastAsia="zh-CN"/>
        </w:rPr>
        <w:t>a</w:t>
      </w:r>
      <w:proofErr w:type="spellEnd"/>
      <w:r w:rsidR="00107F1C">
        <w:rPr>
          <w:lang w:val="en-US" w:eastAsia="zh-CN"/>
        </w:rPr>
        <w:t xml:space="preserve"> and </w:t>
      </w:r>
      <w:proofErr w:type="spellStart"/>
      <w:r w:rsidR="00107F1C">
        <w:rPr>
          <w:lang w:val="en-US" w:eastAsia="zh-CN"/>
        </w:rPr>
        <w:t>U</w:t>
      </w:r>
      <w:r w:rsidR="0030765D">
        <w:rPr>
          <w:lang w:val="en-US" w:eastAsia="zh-CN"/>
        </w:rPr>
        <w:t>M</w:t>
      </w:r>
      <w:r w:rsidR="00107F1C">
        <w:rPr>
          <w:lang w:val="en-US" w:eastAsia="zh-CN"/>
        </w:rPr>
        <w:t>i</w:t>
      </w:r>
      <w:proofErr w:type="spellEnd"/>
      <w:r w:rsidR="009D6F9D">
        <w:rPr>
          <w:lang w:val="en-US" w:eastAsia="zh-CN"/>
        </w:rPr>
        <w:t xml:space="preserve"> in the discussion</w:t>
      </w:r>
      <w:r w:rsidR="0030765D">
        <w:rPr>
          <w:lang w:val="en-US" w:eastAsia="zh-CN"/>
        </w:rPr>
        <w:t xml:space="preserve">. </w:t>
      </w:r>
      <w:r w:rsidR="0030765D">
        <w:rPr>
          <w:rFonts w:eastAsia="等线"/>
          <w:lang w:eastAsia="zh-CN"/>
        </w:rPr>
        <w:t>For the detail deployment of each scenario, t</w:t>
      </w:r>
      <w:r w:rsidR="0029253C">
        <w:rPr>
          <w:rFonts w:eastAsia="等线"/>
          <w:lang w:eastAsia="zh-CN"/>
        </w:rPr>
        <w:t>he following guidance from the SID is taken into account to consider the co-existence scenarios.</w:t>
      </w:r>
    </w:p>
    <w:p w14:paraId="76BF8E50" w14:textId="6F812971" w:rsidR="00ED2563" w:rsidRDefault="008C0809" w:rsidP="008A0912">
      <w:pPr>
        <w:rPr>
          <w:rFonts w:eastAsiaTheme="minorEastAsia"/>
          <w:bCs/>
          <w:lang w:eastAsia="zh-CN"/>
        </w:rPr>
      </w:pPr>
      <w:r w:rsidRPr="008C0809">
        <w:rPr>
          <w:rFonts w:eastAsiaTheme="minorEastAsia"/>
          <w:bCs/>
          <w:noProof/>
          <w:lang w:eastAsia="zh-CN"/>
        </w:rPr>
        <mc:AlternateContent>
          <mc:Choice Requires="wps">
            <w:drawing>
              <wp:anchor distT="45720" distB="45720" distL="114300" distR="114300" simplePos="0" relativeHeight="251663360" behindDoc="0" locked="0" layoutInCell="1" allowOverlap="1" wp14:anchorId="247B1EFF" wp14:editId="267D835C">
                <wp:simplePos x="0" y="0"/>
                <wp:positionH relativeFrom="column">
                  <wp:posOffset>-4445</wp:posOffset>
                </wp:positionH>
                <wp:positionV relativeFrom="paragraph">
                  <wp:posOffset>1281430</wp:posOffset>
                </wp:positionV>
                <wp:extent cx="5794375" cy="1404620"/>
                <wp:effectExtent l="0" t="0" r="15875" b="273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4375" cy="1404620"/>
                        </a:xfrm>
                        <a:prstGeom prst="rect">
                          <a:avLst/>
                        </a:prstGeom>
                        <a:solidFill>
                          <a:srgbClr val="FFFFFF"/>
                        </a:solidFill>
                        <a:ln w="9525">
                          <a:solidFill>
                            <a:srgbClr val="000000"/>
                          </a:solidFill>
                          <a:miter lim="800000"/>
                          <a:headEnd/>
                          <a:tailEnd/>
                        </a:ln>
                      </wps:spPr>
                      <wps:txbx>
                        <w:txbxContent>
                          <w:p w14:paraId="2C06B454" w14:textId="5715A97F" w:rsidR="008C0809" w:rsidRPr="008C0809" w:rsidRDefault="008C0809" w:rsidP="008C0809">
                            <w:pPr>
                              <w:overflowPunct w:val="0"/>
                              <w:autoSpaceDE w:val="0"/>
                              <w:autoSpaceDN w:val="0"/>
                              <w:adjustRightInd w:val="0"/>
                              <w:spacing w:before="80" w:after="80"/>
                              <w:textAlignment w:val="baseline"/>
                            </w:pPr>
                            <w:r w:rsidRPr="00046922">
                              <w:rPr>
                                <w:rFonts w:eastAsia="等线"/>
                              </w:rPr>
                              <w:t xml:space="preserve">FR1 licensed spectrum in FDD in-band to NR and in standalone bands, with </w:t>
                            </w:r>
                            <w:r w:rsidRPr="008C0809">
                              <w:rPr>
                                <w:rFonts w:eastAsia="等线"/>
                                <w:b/>
                                <w:bCs/>
                              </w:rPr>
                              <w:t>R2D in DL spectrum</w:t>
                            </w:r>
                            <w:r w:rsidRPr="00046922">
                              <w:rPr>
                                <w:rFonts w:eastAsia="等线"/>
                              </w:rPr>
                              <w:t xml:space="preserve"> and </w:t>
                            </w:r>
                            <w:r w:rsidRPr="008C0809">
                              <w:rPr>
                                <w:rFonts w:eastAsia="等线"/>
                                <w:b/>
                                <w:bCs/>
                              </w:rPr>
                              <w:t>D2R in UL spectrum</w:t>
                            </w:r>
                            <w:r w:rsidRPr="00046922">
                              <w:rPr>
                                <w:rFonts w:eastAsia="等线"/>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7B1EFF" id="_x0000_s1028" type="#_x0000_t202" style="position:absolute;margin-left:-.35pt;margin-top:100.9pt;width:456.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">
                <v:textbox style="mso-fit-shape-to-text:t">
                  <w:txbxContent>
                    <w:p w14:paraId="2C06B454" w14:textId="5715A97F" w:rsidR="008C0809" w:rsidRPr="008C0809" w:rsidRDefault="008C0809" w:rsidP="008C0809">
                      <w:pPr>
                        <w:overflowPunct w:val="0"/>
                        <w:autoSpaceDE w:val="0"/>
                        <w:autoSpaceDN w:val="0"/>
                        <w:adjustRightInd w:val="0"/>
                        <w:spacing w:before="80" w:after="80"/>
                        <w:textAlignment w:val="baseline"/>
                      </w:pPr>
                      <w:r w:rsidRPr="00046922">
                        <w:rPr>
                          <w:rFonts w:eastAsia="等线"/>
                        </w:rPr>
                        <w:t xml:space="preserve">FR1 licensed spectrum in FDD in-band to NR and in standalone bands, with </w:t>
                      </w:r>
                      <w:r w:rsidRPr="008C0809">
                        <w:rPr>
                          <w:rFonts w:eastAsia="等线"/>
                          <w:b/>
                          <w:bCs/>
                        </w:rPr>
                        <w:t>R2D in DL spectrum</w:t>
                      </w:r>
                      <w:r w:rsidRPr="00046922">
                        <w:rPr>
                          <w:rFonts w:eastAsia="等线"/>
                        </w:rPr>
                        <w:t xml:space="preserve"> and </w:t>
                      </w:r>
                      <w:r w:rsidRPr="008C0809">
                        <w:rPr>
                          <w:rFonts w:eastAsia="等线"/>
                          <w:b/>
                          <w:bCs/>
                        </w:rPr>
                        <w:t>D2R in UL spectrum</w:t>
                      </w:r>
                      <w:r w:rsidRPr="00046922">
                        <w:rPr>
                          <w:rFonts w:eastAsia="等线"/>
                        </w:rPr>
                        <w:t>.</w:t>
                      </w:r>
                    </w:p>
                  </w:txbxContent>
                </v:textbox>
                <w10:wrap type="square"/>
              </v:shape>
            </w:pict>
          </mc:Fallback>
        </mc:AlternateContent>
      </w:r>
      <w:r w:rsidR="002C468B">
        <w:rPr>
          <w:rFonts w:eastAsiaTheme="minorEastAsia"/>
          <w:bCs/>
          <w:lang w:eastAsia="zh-CN"/>
        </w:rPr>
        <w:t xml:space="preserve">According to the WID, </w:t>
      </w:r>
      <w:r w:rsidR="00284C4D">
        <w:rPr>
          <w:rFonts w:eastAsiaTheme="minorEastAsia"/>
          <w:bCs/>
          <w:lang w:eastAsia="zh-CN"/>
        </w:rPr>
        <w:t xml:space="preserve">there’s no </w:t>
      </w:r>
      <w:r w:rsidR="002C468B">
        <w:rPr>
          <w:rFonts w:eastAsiaTheme="minorEastAsia"/>
          <w:bCs/>
          <w:lang w:eastAsia="zh-CN"/>
        </w:rPr>
        <w:t xml:space="preserve">deployment scenario </w:t>
      </w:r>
      <w:r w:rsidR="00284C4D">
        <w:rPr>
          <w:rFonts w:eastAsiaTheme="minorEastAsia"/>
          <w:bCs/>
          <w:lang w:eastAsia="zh-CN"/>
        </w:rPr>
        <w:t>difference</w:t>
      </w:r>
      <w:r w:rsidR="002C468B">
        <w:rPr>
          <w:rFonts w:eastAsiaTheme="minorEastAsia"/>
          <w:bCs/>
          <w:lang w:eastAsia="zh-CN"/>
        </w:rPr>
        <w:t xml:space="preserve"> for device 2b and device C. D4T1 is the only topology in the SID. </w:t>
      </w:r>
      <w:r w:rsidR="00ED2563">
        <w:rPr>
          <w:rFonts w:eastAsiaTheme="minorEastAsia"/>
          <w:bCs/>
          <w:lang w:eastAsia="zh-CN"/>
        </w:rPr>
        <w:t>For the spectrum, the following should be followed according to the SID.</w:t>
      </w:r>
    </w:p>
    <w:p w14:paraId="3018AFB3" w14:textId="385B7713" w:rsidR="00F8501C" w:rsidRDefault="00BF2A5F" w:rsidP="00BF2A5F">
      <w:pPr>
        <w:rPr>
          <w:lang w:val="en-US" w:eastAsia="zh-CN"/>
        </w:rPr>
      </w:pPr>
      <w:r>
        <w:rPr>
          <w:lang w:val="en-US" w:eastAsia="zh-CN"/>
        </w:rPr>
        <w:t xml:space="preserve">There’s no clarification in the SID that if </w:t>
      </w:r>
      <w:r w:rsidRPr="007F5DC2">
        <w:rPr>
          <w:lang w:val="en-US" w:eastAsia="zh-CN"/>
        </w:rPr>
        <w:t>device 2b and C</w:t>
      </w:r>
      <w:r>
        <w:rPr>
          <w:lang w:val="en-US" w:eastAsia="zh-CN"/>
        </w:rPr>
        <w:t xml:space="preserve"> are dropped in the same cell, our understanding is that the</w:t>
      </w:r>
      <w:r w:rsidR="00F8501C">
        <w:rPr>
          <w:lang w:val="en-US" w:eastAsia="zh-CN"/>
        </w:rPr>
        <w:t xml:space="preserve"> two devices may be </w:t>
      </w:r>
      <w:r>
        <w:rPr>
          <w:lang w:val="en-US" w:eastAsia="zh-CN"/>
        </w:rPr>
        <w:t>deployed</w:t>
      </w:r>
      <w:r w:rsidR="008C0809">
        <w:rPr>
          <w:lang w:val="en-US" w:eastAsia="zh-CN"/>
        </w:rPr>
        <w:t xml:space="preserve"> </w:t>
      </w:r>
      <w:r w:rsidR="00691B93">
        <w:rPr>
          <w:lang w:val="en-US" w:eastAsia="zh-CN"/>
        </w:rPr>
        <w:t xml:space="preserve">separately </w:t>
      </w:r>
      <w:r w:rsidR="008C0809">
        <w:rPr>
          <w:lang w:val="en-US" w:eastAsia="zh-CN"/>
        </w:rPr>
        <w:t xml:space="preserve">because the output power capability of the two types are different thus lead to different cell coverage. </w:t>
      </w:r>
      <w:r w:rsidR="00F8501C">
        <w:rPr>
          <w:lang w:val="en-US" w:eastAsia="zh-CN"/>
        </w:rPr>
        <w:t>However, it’s also feasible the coverage is derived from device 2b MOP capability</w:t>
      </w:r>
      <w:r w:rsidR="00691B93">
        <w:rPr>
          <w:lang w:val="en-US" w:eastAsia="zh-CN"/>
        </w:rPr>
        <w:t xml:space="preserve"> then device C works in high data</w:t>
      </w:r>
      <w:r w:rsidR="006015F4">
        <w:rPr>
          <w:lang w:val="en-US" w:eastAsia="zh-CN"/>
        </w:rPr>
        <w:t xml:space="preserve"> </w:t>
      </w:r>
      <w:r w:rsidR="00691B93">
        <w:rPr>
          <w:lang w:val="en-US" w:eastAsia="zh-CN"/>
        </w:rPr>
        <w:t>rate</w:t>
      </w:r>
      <w:r w:rsidR="00F8501C">
        <w:rPr>
          <w:lang w:val="en-US" w:eastAsia="zh-CN"/>
        </w:rPr>
        <w:t xml:space="preserve">. But in the co-existence simulation, both </w:t>
      </w:r>
      <w:r w:rsidR="000C2978">
        <w:rPr>
          <w:lang w:val="en-US" w:eastAsia="zh-CN"/>
        </w:rPr>
        <w:t xml:space="preserve">of the </w:t>
      </w:r>
      <w:r w:rsidR="00F8501C">
        <w:rPr>
          <w:lang w:val="en-US" w:eastAsia="zh-CN"/>
        </w:rPr>
        <w:t xml:space="preserve">device 2b and device C </w:t>
      </w:r>
      <w:r w:rsidR="000C2978">
        <w:rPr>
          <w:lang w:val="en-US" w:eastAsia="zh-CN"/>
        </w:rPr>
        <w:t>Tx emission</w:t>
      </w:r>
      <w:r w:rsidR="00F8501C">
        <w:rPr>
          <w:lang w:val="en-US" w:eastAsia="zh-CN"/>
        </w:rPr>
        <w:t>/</w:t>
      </w:r>
      <w:r w:rsidR="000C2978">
        <w:rPr>
          <w:lang w:val="en-US" w:eastAsia="zh-CN"/>
        </w:rPr>
        <w:t>Rx selectivity performances</w:t>
      </w:r>
      <w:r w:rsidR="00F8501C">
        <w:rPr>
          <w:lang w:val="en-US" w:eastAsia="zh-CN"/>
        </w:rPr>
        <w:t xml:space="preserve"> are not fixed, it’s hard to </w:t>
      </w:r>
      <w:r w:rsidR="00232BC4">
        <w:rPr>
          <w:lang w:val="en-US" w:eastAsia="zh-CN"/>
        </w:rPr>
        <w:t>drop the two types of UE in the same simulation</w:t>
      </w:r>
      <w:r w:rsidR="005414AD">
        <w:rPr>
          <w:lang w:val="en-US" w:eastAsia="zh-CN"/>
        </w:rPr>
        <w:t xml:space="preserve"> to derive both of the requirements</w:t>
      </w:r>
      <w:r w:rsidR="00232BC4">
        <w:rPr>
          <w:lang w:val="en-US" w:eastAsia="zh-CN"/>
        </w:rPr>
        <w:t xml:space="preserve">. For device C, only dropping device C is a </w:t>
      </w:r>
      <w:r w:rsidR="006015F4">
        <w:rPr>
          <w:lang w:val="en-US" w:eastAsia="zh-CN"/>
        </w:rPr>
        <w:t>worst case</w:t>
      </w:r>
      <w:r w:rsidR="00232BC4">
        <w:rPr>
          <w:lang w:val="en-US" w:eastAsia="zh-CN"/>
        </w:rPr>
        <w:t xml:space="preserve"> than mixing device 2b and device C case, so it’s safer to simulate the two device types separately.</w:t>
      </w:r>
    </w:p>
    <w:p w14:paraId="74C68FBF" w14:textId="247453AE" w:rsidR="00BF2A5F" w:rsidRDefault="00F8501C" w:rsidP="00BF2A5F">
      <w:pPr>
        <w:rPr>
          <w:b/>
          <w:bCs/>
          <w:lang w:val="en-US" w:eastAsia="zh-CN"/>
        </w:rPr>
      </w:pPr>
      <w:r>
        <w:rPr>
          <w:b/>
          <w:bCs/>
          <w:lang w:val="en-US" w:eastAsia="zh-CN"/>
        </w:rPr>
        <w:t>Proposal</w:t>
      </w:r>
      <w:r w:rsidR="009D6F9D">
        <w:rPr>
          <w:b/>
          <w:bCs/>
          <w:lang w:val="en-US" w:eastAsia="zh-CN"/>
        </w:rPr>
        <w:t xml:space="preserve"> 1</w:t>
      </w:r>
      <w:r w:rsidR="00BF2A5F" w:rsidRPr="008C16BA">
        <w:rPr>
          <w:b/>
          <w:bCs/>
          <w:lang w:val="en-US" w:eastAsia="zh-CN"/>
        </w:rPr>
        <w:t xml:space="preserve">: </w:t>
      </w:r>
      <w:proofErr w:type="spellStart"/>
      <w:r w:rsidR="00BF2A5F" w:rsidRPr="008C16BA">
        <w:rPr>
          <w:b/>
          <w:bCs/>
          <w:lang w:val="en-US" w:eastAsia="zh-CN"/>
        </w:rPr>
        <w:t>AIoT</w:t>
      </w:r>
      <w:proofErr w:type="spellEnd"/>
      <w:r w:rsidR="00BF2A5F" w:rsidRPr="008C16BA">
        <w:rPr>
          <w:b/>
          <w:bCs/>
          <w:lang w:val="en-US" w:eastAsia="zh-CN"/>
        </w:rPr>
        <w:t xml:space="preserve"> device 2b and C are simulat</w:t>
      </w:r>
      <w:r w:rsidR="008C0809">
        <w:rPr>
          <w:b/>
          <w:bCs/>
          <w:lang w:val="en-US" w:eastAsia="zh-CN"/>
        </w:rPr>
        <w:t>ed</w:t>
      </w:r>
      <w:r w:rsidR="00BF2A5F" w:rsidRPr="008C16BA">
        <w:rPr>
          <w:b/>
          <w:bCs/>
          <w:lang w:val="en-US" w:eastAsia="zh-CN"/>
        </w:rPr>
        <w:t xml:space="preserve"> separately</w:t>
      </w:r>
      <w:r w:rsidR="008C0809">
        <w:rPr>
          <w:b/>
          <w:bCs/>
          <w:lang w:val="en-US" w:eastAsia="zh-CN"/>
        </w:rPr>
        <w:t xml:space="preserve"> in the</w:t>
      </w:r>
      <w:r w:rsidR="00AD44D1">
        <w:rPr>
          <w:b/>
          <w:bCs/>
          <w:lang w:val="en-US" w:eastAsia="zh-CN"/>
        </w:rPr>
        <w:t xml:space="preserve"> RAN4</w:t>
      </w:r>
      <w:r w:rsidR="008C0809">
        <w:rPr>
          <w:b/>
          <w:bCs/>
          <w:lang w:val="en-US" w:eastAsia="zh-CN"/>
        </w:rPr>
        <w:t xml:space="preserve"> co-existence simulation</w:t>
      </w:r>
      <w:r w:rsidR="00BF2A5F" w:rsidRPr="008C16BA">
        <w:rPr>
          <w:b/>
          <w:bCs/>
          <w:lang w:val="en-US" w:eastAsia="zh-CN"/>
        </w:rPr>
        <w:t>.</w:t>
      </w:r>
    </w:p>
    <w:p w14:paraId="28E1469D" w14:textId="68F74968" w:rsidR="0021178E" w:rsidRDefault="00615B31" w:rsidP="00630255">
      <w:pPr>
        <w:overflowPunct w:val="0"/>
        <w:autoSpaceDE w:val="0"/>
        <w:autoSpaceDN w:val="0"/>
        <w:adjustRightInd w:val="0"/>
        <w:spacing w:after="80"/>
        <w:textAlignment w:val="baseline"/>
        <w:rPr>
          <w:rFonts w:eastAsia="等线"/>
        </w:rPr>
      </w:pPr>
      <w:r>
        <w:rPr>
          <w:rFonts w:eastAsia="等线"/>
        </w:rPr>
        <w:t xml:space="preserve">For the deployment scenario, SID assumes </w:t>
      </w:r>
      <w:r w:rsidRPr="008C0809">
        <w:rPr>
          <w:rFonts w:eastAsia="等线"/>
        </w:rPr>
        <w:t>A-IoT BS readers are deployed on</w:t>
      </w:r>
      <w:r w:rsidRPr="00615B31">
        <w:rPr>
          <w:rFonts w:eastAsia="等线"/>
        </w:rPr>
        <w:t xml:space="preserve"> the same sites </w:t>
      </w:r>
      <w:r w:rsidRPr="008C0809">
        <w:rPr>
          <w:rFonts w:eastAsia="等线"/>
        </w:rPr>
        <w:t>as existing outdoor NR macro BSs.</w:t>
      </w:r>
      <w:r w:rsidR="000C2978">
        <w:rPr>
          <w:rFonts w:eastAsia="等线"/>
        </w:rPr>
        <w:t xml:space="preserve"> </w:t>
      </w:r>
      <w:r w:rsidR="00691B93">
        <w:rPr>
          <w:rFonts w:eastAsia="等线"/>
        </w:rPr>
        <w:t xml:space="preserve">Even </w:t>
      </w:r>
      <w:proofErr w:type="spellStart"/>
      <w:r w:rsidR="00691B93">
        <w:rPr>
          <w:rFonts w:eastAsia="等线"/>
        </w:rPr>
        <w:t>AIoT</w:t>
      </w:r>
      <w:proofErr w:type="spellEnd"/>
      <w:r w:rsidR="00691B93">
        <w:rPr>
          <w:rFonts w:eastAsia="等线"/>
        </w:rPr>
        <w:t xml:space="preserve"> reader has the same coverage with NR BS, </w:t>
      </w:r>
      <w:r w:rsidR="0021178E">
        <w:rPr>
          <w:rFonts w:eastAsia="等线"/>
        </w:rPr>
        <w:t xml:space="preserve">there’re 6 possible scenarios for each device, as shown in Table 1, because </w:t>
      </w:r>
      <w:proofErr w:type="spellStart"/>
      <w:r w:rsidR="0021178E">
        <w:rPr>
          <w:rFonts w:eastAsia="等线"/>
        </w:rPr>
        <w:t>AIoT</w:t>
      </w:r>
      <w:proofErr w:type="spellEnd"/>
      <w:r w:rsidR="0021178E">
        <w:rPr>
          <w:rFonts w:eastAsia="等线"/>
        </w:rPr>
        <w:t xml:space="preserve"> can be operated in standalone and in-band modes. </w:t>
      </w:r>
    </w:p>
    <w:p w14:paraId="625BE829" w14:textId="657A986F" w:rsidR="0021178E" w:rsidRDefault="0021178E" w:rsidP="0021178E">
      <w:pPr>
        <w:jc w:val="center"/>
        <w:rPr>
          <w:rFonts w:eastAsiaTheme="minorEastAsia"/>
          <w:bCs/>
          <w:lang w:eastAsia="zh-CN"/>
        </w:rPr>
      </w:pPr>
      <w:r>
        <w:rPr>
          <w:rFonts w:eastAsiaTheme="minorEastAsia" w:hint="eastAsia"/>
          <w:bCs/>
          <w:lang w:eastAsia="zh-CN"/>
        </w:rPr>
        <w:t>T</w:t>
      </w:r>
      <w:r>
        <w:rPr>
          <w:rFonts w:eastAsiaTheme="minorEastAsia"/>
          <w:bCs/>
          <w:lang w:eastAsia="zh-CN"/>
        </w:rPr>
        <w:t>able 1: R</w:t>
      </w:r>
      <w:r w:rsidRPr="0029253C">
        <w:rPr>
          <w:rFonts w:eastAsiaTheme="minorEastAsia"/>
          <w:bCs/>
          <w:lang w:eastAsia="zh-CN"/>
        </w:rPr>
        <w:t>20</w:t>
      </w:r>
      <w:r>
        <w:rPr>
          <w:rFonts w:eastAsiaTheme="minorEastAsia"/>
          <w:bCs/>
          <w:lang w:eastAsia="zh-CN"/>
        </w:rPr>
        <w:t xml:space="preserve"> </w:t>
      </w:r>
      <w:proofErr w:type="spellStart"/>
      <w:r>
        <w:rPr>
          <w:rFonts w:eastAsiaTheme="minorEastAsia"/>
          <w:bCs/>
          <w:lang w:eastAsia="zh-CN"/>
        </w:rPr>
        <w:t>AIoT</w:t>
      </w:r>
      <w:proofErr w:type="spellEnd"/>
      <w:r>
        <w:rPr>
          <w:rFonts w:eastAsiaTheme="minorEastAsia"/>
          <w:bCs/>
          <w:lang w:eastAsia="zh-CN"/>
        </w:rPr>
        <w:t xml:space="preserve"> co-existence simulation scenario for both device 2b/C</w:t>
      </w:r>
    </w:p>
    <w:tbl>
      <w:tblPr>
        <w:tblStyle w:val="srs1"/>
        <w:tblW w:w="0" w:type="auto"/>
        <w:jc w:val="center"/>
        <w:tblLook w:val="04A0" w:firstRow="1" w:lastRow="0" w:firstColumn="1" w:lastColumn="0" w:noHBand="0" w:noVBand="1"/>
      </w:tblPr>
      <w:tblGrid>
        <w:gridCol w:w="1292"/>
        <w:gridCol w:w="1968"/>
        <w:gridCol w:w="2071"/>
        <w:gridCol w:w="2071"/>
      </w:tblGrid>
      <w:tr w:rsidR="0021178E" w14:paraId="03EB29CD" w14:textId="77777777" w:rsidTr="00C86D11">
        <w:trPr>
          <w:jc w:val="center"/>
        </w:trPr>
        <w:tc>
          <w:tcPr>
            <w:tcW w:w="1292" w:type="dxa"/>
            <w:shd w:val="clear" w:color="auto" w:fill="D0CECE"/>
          </w:tcPr>
          <w:p w14:paraId="7AE65CD6" w14:textId="77777777" w:rsidR="0021178E" w:rsidRDefault="0021178E"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lastRenderedPageBreak/>
              <w:t>De</w:t>
            </w:r>
            <w:r>
              <w:rPr>
                <w:rFonts w:ascii="Arial" w:eastAsiaTheme="minorEastAsia" w:hAnsi="Arial"/>
                <w:b/>
                <w:sz w:val="18"/>
                <w:lang w:eastAsia="zh-CN"/>
              </w:rPr>
              <w:t>vice</w:t>
            </w:r>
          </w:p>
        </w:tc>
        <w:tc>
          <w:tcPr>
            <w:tcW w:w="1968" w:type="dxa"/>
            <w:shd w:val="clear" w:color="auto" w:fill="D0CECE"/>
          </w:tcPr>
          <w:p w14:paraId="728465D1" w14:textId="77777777" w:rsidR="0021178E" w:rsidRDefault="0021178E"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O</w:t>
            </w:r>
            <w:r>
              <w:rPr>
                <w:rFonts w:ascii="Arial" w:eastAsiaTheme="minorEastAsia" w:hAnsi="Arial"/>
                <w:b/>
                <w:sz w:val="18"/>
                <w:lang w:eastAsia="zh-CN"/>
              </w:rPr>
              <w:t>perating mode</w:t>
            </w:r>
          </w:p>
        </w:tc>
        <w:tc>
          <w:tcPr>
            <w:tcW w:w="2071" w:type="dxa"/>
            <w:shd w:val="clear" w:color="auto" w:fill="D0CECE"/>
          </w:tcPr>
          <w:p w14:paraId="5C42E84D" w14:textId="77777777" w:rsidR="0021178E" w:rsidRPr="00A66C23" w:rsidRDefault="0021178E" w:rsidP="00C86D11">
            <w:pPr>
              <w:keepNext/>
              <w:keepLines/>
              <w:snapToGrid w:val="0"/>
              <w:spacing w:after="0"/>
              <w:jc w:val="center"/>
              <w:rPr>
                <w:rFonts w:ascii="Arial" w:eastAsiaTheme="minorEastAsia" w:hAnsi="Arial"/>
                <w:b/>
                <w:sz w:val="18"/>
                <w:lang w:eastAsia="zh-CN"/>
              </w:rPr>
            </w:pPr>
            <w:proofErr w:type="spellStart"/>
            <w:r>
              <w:rPr>
                <w:rFonts w:ascii="Arial" w:eastAsiaTheme="minorEastAsia" w:hAnsi="Arial"/>
                <w:b/>
                <w:sz w:val="18"/>
                <w:lang w:eastAsia="zh-CN"/>
              </w:rPr>
              <w:t>AIoT</w:t>
            </w:r>
            <w:proofErr w:type="spellEnd"/>
            <w:r>
              <w:rPr>
                <w:rFonts w:ascii="Arial" w:eastAsiaTheme="minorEastAsia" w:hAnsi="Arial"/>
                <w:b/>
                <w:sz w:val="18"/>
                <w:lang w:eastAsia="zh-CN"/>
              </w:rPr>
              <w:t xml:space="preserve"> – NR deployment scenario</w:t>
            </w:r>
          </w:p>
        </w:tc>
        <w:tc>
          <w:tcPr>
            <w:tcW w:w="2071" w:type="dxa"/>
            <w:shd w:val="clear" w:color="auto" w:fill="D0CECE"/>
          </w:tcPr>
          <w:p w14:paraId="0DD6C909" w14:textId="77777777" w:rsidR="0021178E" w:rsidRDefault="0021178E"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P</w:t>
            </w:r>
            <w:r>
              <w:rPr>
                <w:rFonts w:ascii="Arial" w:eastAsiaTheme="minorEastAsia" w:hAnsi="Arial"/>
                <w:b/>
                <w:sz w:val="18"/>
                <w:lang w:eastAsia="zh-CN"/>
              </w:rPr>
              <w:t>riority</w:t>
            </w:r>
          </w:p>
        </w:tc>
      </w:tr>
      <w:tr w:rsidR="0021178E" w14:paraId="529C5F94" w14:textId="77777777" w:rsidTr="00C86D11">
        <w:trPr>
          <w:jc w:val="center"/>
        </w:trPr>
        <w:tc>
          <w:tcPr>
            <w:tcW w:w="1292" w:type="dxa"/>
          </w:tcPr>
          <w:p w14:paraId="6FAF548B" w14:textId="77777777" w:rsidR="0021178E" w:rsidRDefault="0021178E"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D</w:t>
            </w:r>
            <w:r>
              <w:rPr>
                <w:rFonts w:ascii="Arial" w:eastAsiaTheme="minorEastAsia" w:hAnsi="Arial"/>
                <w:sz w:val="18"/>
                <w:lang w:eastAsia="zh-CN"/>
              </w:rPr>
              <w:t>e</w:t>
            </w:r>
            <w:r>
              <w:rPr>
                <w:rFonts w:ascii="Arial" w:eastAsiaTheme="minorEastAsia" w:hAnsi="Arial" w:hint="eastAsia"/>
                <w:sz w:val="18"/>
                <w:lang w:eastAsia="zh-CN"/>
              </w:rPr>
              <w:t>vic</w:t>
            </w:r>
            <w:r>
              <w:rPr>
                <w:rFonts w:ascii="Arial" w:eastAsiaTheme="minorEastAsia" w:hAnsi="Arial"/>
                <w:sz w:val="18"/>
                <w:lang w:eastAsia="zh-CN"/>
              </w:rPr>
              <w:t>e 2b</w:t>
            </w:r>
          </w:p>
        </w:tc>
        <w:tc>
          <w:tcPr>
            <w:tcW w:w="1968" w:type="dxa"/>
          </w:tcPr>
          <w:p w14:paraId="344B45BE" w14:textId="77777777" w:rsidR="0021178E" w:rsidRDefault="0021178E"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S</w:t>
            </w:r>
            <w:r>
              <w:rPr>
                <w:rFonts w:ascii="Arial" w:eastAsiaTheme="minorEastAsia" w:hAnsi="Arial"/>
                <w:sz w:val="18"/>
                <w:lang w:eastAsia="zh-CN"/>
              </w:rPr>
              <w:t>tandalone, In-band</w:t>
            </w:r>
          </w:p>
        </w:tc>
        <w:tc>
          <w:tcPr>
            <w:tcW w:w="2071" w:type="dxa"/>
          </w:tcPr>
          <w:p w14:paraId="46BF5D92" w14:textId="77777777" w:rsidR="0021178E" w:rsidRPr="00A66C23" w:rsidRDefault="0021178E"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RMa</w:t>
            </w:r>
            <w:proofErr w:type="spellEnd"/>
            <w:r>
              <w:rPr>
                <w:rFonts w:ascii="Arial" w:eastAsiaTheme="minorEastAsia" w:hAnsi="Arial"/>
                <w:sz w:val="18"/>
                <w:lang w:eastAsia="zh-CN"/>
              </w:rPr>
              <w:t xml:space="preserve"> </w:t>
            </w:r>
          </w:p>
        </w:tc>
        <w:tc>
          <w:tcPr>
            <w:tcW w:w="2071" w:type="dxa"/>
          </w:tcPr>
          <w:p w14:paraId="367571D2" w14:textId="77777777" w:rsidR="0021178E" w:rsidRDefault="0021178E" w:rsidP="00C86D11">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Medium</w:t>
            </w:r>
          </w:p>
        </w:tc>
      </w:tr>
      <w:tr w:rsidR="0021178E" w14:paraId="69CFD3FE" w14:textId="77777777" w:rsidTr="00C86D11">
        <w:trPr>
          <w:jc w:val="center"/>
        </w:trPr>
        <w:tc>
          <w:tcPr>
            <w:tcW w:w="1292" w:type="dxa"/>
          </w:tcPr>
          <w:p w14:paraId="540B85E2" w14:textId="77777777" w:rsidR="0021178E" w:rsidRPr="00556844" w:rsidRDefault="0021178E"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e 2</w:t>
            </w:r>
            <w:r>
              <w:rPr>
                <w:rFonts w:ascii="Arial" w:eastAsiaTheme="minorEastAsia" w:hAnsi="Arial"/>
                <w:sz w:val="18"/>
                <w:lang w:eastAsia="zh-CN"/>
              </w:rPr>
              <w:t>b</w:t>
            </w:r>
          </w:p>
        </w:tc>
        <w:tc>
          <w:tcPr>
            <w:tcW w:w="1968" w:type="dxa"/>
          </w:tcPr>
          <w:p w14:paraId="591C1620" w14:textId="77777777" w:rsidR="0021178E" w:rsidRDefault="0021178E" w:rsidP="00C86D11">
            <w:pPr>
              <w:keepNext/>
              <w:keepLines/>
              <w:snapToGrid w:val="0"/>
              <w:spacing w:after="0"/>
              <w:jc w:val="center"/>
              <w:rPr>
                <w:rFonts w:ascii="Arial" w:eastAsiaTheme="minorEastAsia" w:hAnsi="Arial"/>
                <w:sz w:val="18"/>
                <w:lang w:eastAsia="zh-CN"/>
              </w:rPr>
            </w:pPr>
            <w:r w:rsidRPr="00D778A1">
              <w:rPr>
                <w:rFonts w:ascii="Arial" w:eastAsiaTheme="minorEastAsia" w:hAnsi="Arial" w:hint="eastAsia"/>
                <w:sz w:val="18"/>
                <w:lang w:eastAsia="zh-CN"/>
              </w:rPr>
              <w:t>S</w:t>
            </w:r>
            <w:r w:rsidRPr="00D778A1">
              <w:rPr>
                <w:rFonts w:ascii="Arial" w:eastAsiaTheme="minorEastAsia" w:hAnsi="Arial"/>
                <w:sz w:val="18"/>
                <w:lang w:eastAsia="zh-CN"/>
              </w:rPr>
              <w:t>tandalone, In-band</w:t>
            </w:r>
          </w:p>
        </w:tc>
        <w:tc>
          <w:tcPr>
            <w:tcW w:w="2071" w:type="dxa"/>
          </w:tcPr>
          <w:p w14:paraId="2589C077" w14:textId="77777777" w:rsidR="0021178E" w:rsidRDefault="0021178E" w:rsidP="00C86D11">
            <w:pPr>
              <w:keepNext/>
              <w:keepLines/>
              <w:snapToGrid w:val="0"/>
              <w:spacing w:after="0"/>
              <w:jc w:val="center"/>
              <w:rPr>
                <w:rFonts w:ascii="Arial" w:eastAsiaTheme="minorEastAsia" w:hAnsi="Arial"/>
                <w:sz w:val="18"/>
                <w:lang w:eastAsia="zh-CN"/>
              </w:rPr>
            </w:pPr>
            <w:proofErr w:type="spellStart"/>
            <w:r w:rsidRPr="00B01B34">
              <w:rPr>
                <w:rFonts w:ascii="Arial" w:eastAsiaTheme="minorEastAsia" w:hAnsi="Arial" w:hint="eastAsia"/>
                <w:sz w:val="18"/>
                <w:lang w:eastAsia="zh-CN"/>
              </w:rPr>
              <w:t>U</w:t>
            </w:r>
            <w:r w:rsidRPr="00B01B34">
              <w:rPr>
                <w:rFonts w:ascii="Arial" w:eastAsiaTheme="minorEastAsia" w:hAnsi="Arial"/>
                <w:sz w:val="18"/>
                <w:lang w:eastAsia="zh-CN"/>
              </w:rPr>
              <w:t>Ma</w:t>
            </w:r>
            <w:proofErr w:type="spellEnd"/>
            <w:r w:rsidRPr="00B01B34">
              <w:rPr>
                <w:rFonts w:ascii="Arial" w:eastAsiaTheme="minorEastAsia" w:hAnsi="Arial"/>
                <w:sz w:val="18"/>
                <w:lang w:eastAsia="zh-CN"/>
              </w:rPr>
              <w:t xml:space="preserve"> – </w:t>
            </w:r>
            <w:proofErr w:type="spellStart"/>
            <w:r w:rsidRPr="00B01B34">
              <w:rPr>
                <w:rFonts w:ascii="Arial" w:eastAsiaTheme="minorEastAsia" w:hAnsi="Arial"/>
                <w:sz w:val="18"/>
                <w:lang w:eastAsia="zh-CN"/>
              </w:rPr>
              <w:t>UMa</w:t>
            </w:r>
            <w:proofErr w:type="spellEnd"/>
          </w:p>
        </w:tc>
        <w:tc>
          <w:tcPr>
            <w:tcW w:w="2071" w:type="dxa"/>
          </w:tcPr>
          <w:p w14:paraId="30A94BDB" w14:textId="77777777" w:rsidR="0021178E" w:rsidRDefault="0021178E" w:rsidP="00C86D11">
            <w:pPr>
              <w:keepNext/>
              <w:keepLines/>
              <w:snapToGrid w:val="0"/>
              <w:spacing w:after="0"/>
              <w:jc w:val="center"/>
              <w:rPr>
                <w:rFonts w:ascii="Arial" w:eastAsiaTheme="minorEastAsia" w:hAnsi="Arial"/>
                <w:sz w:val="18"/>
                <w:lang w:eastAsia="zh-CN"/>
              </w:rPr>
            </w:pPr>
            <w:r w:rsidRPr="0089757D">
              <w:rPr>
                <w:rFonts w:ascii="Arial" w:eastAsiaTheme="minorEastAsia" w:hAnsi="Arial" w:hint="eastAsia"/>
                <w:sz w:val="18"/>
                <w:highlight w:val="yellow"/>
                <w:lang w:eastAsia="zh-CN"/>
              </w:rPr>
              <w:t>H</w:t>
            </w:r>
            <w:r w:rsidRPr="0089757D">
              <w:rPr>
                <w:rFonts w:ascii="Arial" w:eastAsiaTheme="minorEastAsia" w:hAnsi="Arial"/>
                <w:sz w:val="18"/>
                <w:highlight w:val="yellow"/>
                <w:lang w:eastAsia="zh-CN"/>
              </w:rPr>
              <w:t>igh</w:t>
            </w:r>
          </w:p>
        </w:tc>
      </w:tr>
      <w:tr w:rsidR="0021178E" w14:paraId="2AE1985B" w14:textId="77777777" w:rsidTr="00C86D11">
        <w:trPr>
          <w:jc w:val="center"/>
        </w:trPr>
        <w:tc>
          <w:tcPr>
            <w:tcW w:w="1292" w:type="dxa"/>
          </w:tcPr>
          <w:p w14:paraId="6504A365" w14:textId="77777777" w:rsidR="0021178E" w:rsidRPr="00556844" w:rsidRDefault="0021178E"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e 2</w:t>
            </w:r>
            <w:r>
              <w:rPr>
                <w:rFonts w:ascii="Arial" w:eastAsiaTheme="minorEastAsia" w:hAnsi="Arial"/>
                <w:sz w:val="18"/>
                <w:lang w:eastAsia="zh-CN"/>
              </w:rPr>
              <w:t>b</w:t>
            </w:r>
          </w:p>
        </w:tc>
        <w:tc>
          <w:tcPr>
            <w:tcW w:w="1968" w:type="dxa"/>
          </w:tcPr>
          <w:p w14:paraId="7DFD37A6" w14:textId="77777777" w:rsidR="0021178E" w:rsidRDefault="0021178E" w:rsidP="00C86D11">
            <w:pPr>
              <w:keepNext/>
              <w:keepLines/>
              <w:snapToGrid w:val="0"/>
              <w:spacing w:after="0"/>
              <w:jc w:val="center"/>
              <w:rPr>
                <w:rFonts w:ascii="Arial" w:eastAsiaTheme="minorEastAsia" w:hAnsi="Arial"/>
                <w:sz w:val="18"/>
                <w:lang w:eastAsia="zh-CN"/>
              </w:rPr>
            </w:pPr>
            <w:r w:rsidRPr="00D778A1">
              <w:rPr>
                <w:rFonts w:ascii="Arial" w:eastAsiaTheme="minorEastAsia" w:hAnsi="Arial" w:hint="eastAsia"/>
                <w:sz w:val="18"/>
                <w:lang w:eastAsia="zh-CN"/>
              </w:rPr>
              <w:t>S</w:t>
            </w:r>
            <w:r w:rsidRPr="00D778A1">
              <w:rPr>
                <w:rFonts w:ascii="Arial" w:eastAsiaTheme="minorEastAsia" w:hAnsi="Arial"/>
                <w:sz w:val="18"/>
                <w:lang w:eastAsia="zh-CN"/>
              </w:rPr>
              <w:t>tandalone, In-band</w:t>
            </w:r>
          </w:p>
        </w:tc>
        <w:tc>
          <w:tcPr>
            <w:tcW w:w="2071" w:type="dxa"/>
          </w:tcPr>
          <w:p w14:paraId="764CD2F6" w14:textId="77777777" w:rsidR="0021178E" w:rsidRDefault="0021178E"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UMi</w:t>
            </w:r>
            <w:proofErr w:type="spellEnd"/>
            <w:r>
              <w:rPr>
                <w:rFonts w:ascii="Arial" w:eastAsiaTheme="minorEastAsia" w:hAnsi="Arial"/>
                <w:sz w:val="18"/>
                <w:lang w:eastAsia="zh-CN"/>
              </w:rPr>
              <w:t xml:space="preserve"> </w:t>
            </w:r>
          </w:p>
        </w:tc>
        <w:tc>
          <w:tcPr>
            <w:tcW w:w="2071" w:type="dxa"/>
          </w:tcPr>
          <w:p w14:paraId="7C462AB7" w14:textId="77777777" w:rsidR="0021178E" w:rsidRPr="0089757D" w:rsidRDefault="0021178E" w:rsidP="00C86D11">
            <w:pPr>
              <w:keepNext/>
              <w:keepLines/>
              <w:snapToGrid w:val="0"/>
              <w:spacing w:after="0"/>
              <w:jc w:val="center"/>
              <w:rPr>
                <w:rFonts w:ascii="Arial" w:eastAsiaTheme="minorEastAsia" w:hAnsi="Arial"/>
                <w:sz w:val="18"/>
                <w:highlight w:val="yellow"/>
                <w:lang w:eastAsia="zh-CN"/>
              </w:rPr>
            </w:pPr>
            <w:r w:rsidRPr="006370F0">
              <w:rPr>
                <w:rFonts w:ascii="Arial" w:eastAsiaTheme="minorEastAsia" w:hAnsi="Arial" w:hint="eastAsia"/>
                <w:sz w:val="18"/>
                <w:lang w:eastAsia="zh-CN"/>
              </w:rPr>
              <w:t>L</w:t>
            </w:r>
            <w:r w:rsidRPr="006370F0">
              <w:rPr>
                <w:rFonts w:ascii="Arial" w:eastAsiaTheme="minorEastAsia" w:hAnsi="Arial"/>
                <w:sz w:val="18"/>
                <w:lang w:eastAsia="zh-CN"/>
              </w:rPr>
              <w:t>ow</w:t>
            </w:r>
          </w:p>
        </w:tc>
      </w:tr>
      <w:tr w:rsidR="0021178E" w14:paraId="361C31BB" w14:textId="77777777" w:rsidTr="00C86D11">
        <w:trPr>
          <w:jc w:val="center"/>
        </w:trPr>
        <w:tc>
          <w:tcPr>
            <w:tcW w:w="1292" w:type="dxa"/>
          </w:tcPr>
          <w:p w14:paraId="2B9EA7DD" w14:textId="77777777" w:rsidR="0021178E" w:rsidRDefault="0021178E"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D</w:t>
            </w:r>
            <w:r>
              <w:rPr>
                <w:rFonts w:ascii="Arial" w:eastAsiaTheme="minorEastAsia" w:hAnsi="Arial"/>
                <w:sz w:val="18"/>
                <w:lang w:eastAsia="zh-CN"/>
              </w:rPr>
              <w:t>e</w:t>
            </w:r>
            <w:r>
              <w:rPr>
                <w:rFonts w:ascii="Arial" w:eastAsiaTheme="minorEastAsia" w:hAnsi="Arial" w:hint="eastAsia"/>
                <w:sz w:val="18"/>
                <w:lang w:eastAsia="zh-CN"/>
              </w:rPr>
              <w:t>vic</w:t>
            </w:r>
            <w:r>
              <w:rPr>
                <w:rFonts w:ascii="Arial" w:eastAsiaTheme="minorEastAsia" w:hAnsi="Arial"/>
                <w:sz w:val="18"/>
                <w:lang w:eastAsia="zh-CN"/>
              </w:rPr>
              <w:t>e C</w:t>
            </w:r>
          </w:p>
        </w:tc>
        <w:tc>
          <w:tcPr>
            <w:tcW w:w="1968" w:type="dxa"/>
          </w:tcPr>
          <w:p w14:paraId="009A83BC" w14:textId="77777777" w:rsidR="0021178E" w:rsidRDefault="0021178E"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42BC6A7C" w14:textId="77777777" w:rsidR="0021178E" w:rsidRPr="00A66C23" w:rsidRDefault="0021178E"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RMa</w:t>
            </w:r>
            <w:proofErr w:type="spellEnd"/>
            <w:r>
              <w:rPr>
                <w:rFonts w:ascii="Arial" w:eastAsiaTheme="minorEastAsia" w:hAnsi="Arial"/>
                <w:sz w:val="18"/>
                <w:lang w:eastAsia="zh-CN"/>
              </w:rPr>
              <w:t xml:space="preserve"> </w:t>
            </w:r>
          </w:p>
        </w:tc>
        <w:tc>
          <w:tcPr>
            <w:tcW w:w="2071" w:type="dxa"/>
          </w:tcPr>
          <w:p w14:paraId="514DF0D0" w14:textId="77777777" w:rsidR="0021178E" w:rsidRDefault="0021178E" w:rsidP="00C86D11">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Medium</w:t>
            </w:r>
          </w:p>
        </w:tc>
      </w:tr>
      <w:tr w:rsidR="0021178E" w14:paraId="44203AF2" w14:textId="77777777" w:rsidTr="00C86D11">
        <w:trPr>
          <w:jc w:val="center"/>
        </w:trPr>
        <w:tc>
          <w:tcPr>
            <w:tcW w:w="1292" w:type="dxa"/>
          </w:tcPr>
          <w:p w14:paraId="72ACA86D" w14:textId="77777777" w:rsidR="0021178E" w:rsidRDefault="0021178E"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 xml:space="preserve">e </w:t>
            </w:r>
            <w:r>
              <w:rPr>
                <w:rFonts w:ascii="Arial" w:eastAsiaTheme="minorEastAsia" w:hAnsi="Arial"/>
                <w:sz w:val="18"/>
                <w:lang w:eastAsia="zh-CN"/>
              </w:rPr>
              <w:t>C</w:t>
            </w:r>
          </w:p>
        </w:tc>
        <w:tc>
          <w:tcPr>
            <w:tcW w:w="1968" w:type="dxa"/>
          </w:tcPr>
          <w:p w14:paraId="64C6411A" w14:textId="77777777" w:rsidR="0021178E" w:rsidRDefault="0021178E"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24BC64AE" w14:textId="77777777" w:rsidR="0021178E" w:rsidRDefault="0021178E"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UMa</w:t>
            </w:r>
            <w:proofErr w:type="spellEnd"/>
          </w:p>
        </w:tc>
        <w:tc>
          <w:tcPr>
            <w:tcW w:w="2071" w:type="dxa"/>
          </w:tcPr>
          <w:p w14:paraId="6A6F1FB4" w14:textId="77777777" w:rsidR="0021178E" w:rsidRDefault="0021178E" w:rsidP="00C86D11">
            <w:pPr>
              <w:keepNext/>
              <w:keepLines/>
              <w:snapToGrid w:val="0"/>
              <w:spacing w:after="0"/>
              <w:jc w:val="center"/>
              <w:rPr>
                <w:rFonts w:ascii="Arial" w:eastAsiaTheme="minorEastAsia" w:hAnsi="Arial"/>
                <w:sz w:val="18"/>
                <w:lang w:eastAsia="zh-CN"/>
              </w:rPr>
            </w:pPr>
            <w:r w:rsidRPr="0089757D">
              <w:rPr>
                <w:rFonts w:ascii="Arial" w:eastAsiaTheme="minorEastAsia" w:hAnsi="Arial" w:hint="eastAsia"/>
                <w:sz w:val="18"/>
                <w:highlight w:val="yellow"/>
                <w:lang w:eastAsia="zh-CN"/>
              </w:rPr>
              <w:t>H</w:t>
            </w:r>
            <w:r w:rsidRPr="0089757D">
              <w:rPr>
                <w:rFonts w:ascii="Arial" w:eastAsiaTheme="minorEastAsia" w:hAnsi="Arial"/>
                <w:sz w:val="18"/>
                <w:highlight w:val="yellow"/>
                <w:lang w:eastAsia="zh-CN"/>
              </w:rPr>
              <w:t>igh</w:t>
            </w:r>
          </w:p>
        </w:tc>
      </w:tr>
      <w:tr w:rsidR="0021178E" w14:paraId="2A39EDC9" w14:textId="77777777" w:rsidTr="00C86D11">
        <w:trPr>
          <w:jc w:val="center"/>
        </w:trPr>
        <w:tc>
          <w:tcPr>
            <w:tcW w:w="1292" w:type="dxa"/>
          </w:tcPr>
          <w:p w14:paraId="238227BD" w14:textId="77777777" w:rsidR="0021178E" w:rsidRDefault="0021178E"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 xml:space="preserve">e </w:t>
            </w:r>
            <w:r>
              <w:rPr>
                <w:rFonts w:ascii="Arial" w:eastAsiaTheme="minorEastAsia" w:hAnsi="Arial"/>
                <w:sz w:val="18"/>
                <w:lang w:eastAsia="zh-CN"/>
              </w:rPr>
              <w:t>C</w:t>
            </w:r>
          </w:p>
        </w:tc>
        <w:tc>
          <w:tcPr>
            <w:tcW w:w="1968" w:type="dxa"/>
          </w:tcPr>
          <w:p w14:paraId="533B3E9F" w14:textId="77777777" w:rsidR="0021178E" w:rsidRDefault="0021178E"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22DE461C" w14:textId="77777777" w:rsidR="0021178E" w:rsidRDefault="0021178E"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UMi</w:t>
            </w:r>
            <w:proofErr w:type="spellEnd"/>
            <w:r>
              <w:rPr>
                <w:rFonts w:ascii="Arial" w:eastAsiaTheme="minorEastAsia" w:hAnsi="Arial"/>
                <w:sz w:val="18"/>
                <w:lang w:eastAsia="zh-CN"/>
              </w:rPr>
              <w:t xml:space="preserve"> </w:t>
            </w:r>
          </w:p>
        </w:tc>
        <w:tc>
          <w:tcPr>
            <w:tcW w:w="2071" w:type="dxa"/>
          </w:tcPr>
          <w:p w14:paraId="44346CAC" w14:textId="77777777" w:rsidR="0021178E" w:rsidRDefault="0021178E" w:rsidP="00C86D11">
            <w:pPr>
              <w:keepNext/>
              <w:keepLines/>
              <w:snapToGrid w:val="0"/>
              <w:spacing w:after="0"/>
              <w:jc w:val="center"/>
              <w:rPr>
                <w:rFonts w:ascii="Arial" w:eastAsiaTheme="minorEastAsia" w:hAnsi="Arial"/>
                <w:sz w:val="18"/>
                <w:lang w:eastAsia="zh-CN"/>
              </w:rPr>
            </w:pPr>
            <w:r w:rsidRPr="002B3B43">
              <w:rPr>
                <w:rFonts w:ascii="Arial" w:eastAsiaTheme="minorEastAsia" w:hAnsi="Arial" w:hint="eastAsia"/>
                <w:sz w:val="18"/>
                <w:lang w:eastAsia="zh-CN"/>
              </w:rPr>
              <w:t>L</w:t>
            </w:r>
            <w:r w:rsidRPr="002B3B43">
              <w:rPr>
                <w:rFonts w:ascii="Arial" w:eastAsiaTheme="minorEastAsia" w:hAnsi="Arial"/>
                <w:sz w:val="18"/>
                <w:lang w:eastAsia="zh-CN"/>
              </w:rPr>
              <w:t>ow</w:t>
            </w:r>
          </w:p>
        </w:tc>
      </w:tr>
    </w:tbl>
    <w:p w14:paraId="0B63EFB2" w14:textId="77777777" w:rsidR="0021178E" w:rsidRDefault="0021178E" w:rsidP="0021178E">
      <w:pPr>
        <w:rPr>
          <w:rFonts w:eastAsiaTheme="minorEastAsia"/>
          <w:bCs/>
          <w:lang w:eastAsia="zh-CN"/>
        </w:rPr>
      </w:pPr>
    </w:p>
    <w:p w14:paraId="2847B79E" w14:textId="6B57DFE6" w:rsidR="0021178E" w:rsidRDefault="0021178E" w:rsidP="00630255">
      <w:pPr>
        <w:overflowPunct w:val="0"/>
        <w:autoSpaceDE w:val="0"/>
        <w:autoSpaceDN w:val="0"/>
        <w:adjustRightInd w:val="0"/>
        <w:spacing w:after="80"/>
        <w:textAlignment w:val="baseline"/>
        <w:rPr>
          <w:rFonts w:eastAsia="等线"/>
        </w:rPr>
      </w:pPr>
      <w:r>
        <w:rPr>
          <w:rFonts w:eastAsia="等线"/>
        </w:rPr>
        <w:t xml:space="preserve">In our understanding, </w:t>
      </w:r>
      <w:proofErr w:type="spellStart"/>
      <w:r>
        <w:rPr>
          <w:rFonts w:eastAsia="等线"/>
        </w:rPr>
        <w:t>UMa</w:t>
      </w:r>
      <w:proofErr w:type="spellEnd"/>
      <w:r>
        <w:rPr>
          <w:rFonts w:eastAsia="等线"/>
        </w:rPr>
        <w:t xml:space="preserve"> </w:t>
      </w:r>
      <w:r>
        <w:rPr>
          <w:rFonts w:eastAsia="等线" w:hint="eastAsia"/>
          <w:lang w:eastAsia="zh-CN"/>
        </w:rPr>
        <w:t>shou</w:t>
      </w:r>
      <w:r>
        <w:rPr>
          <w:rFonts w:eastAsia="等线"/>
        </w:rPr>
        <w:t>ld be taken as high priority if the time is limited.</w:t>
      </w:r>
    </w:p>
    <w:p w14:paraId="3577CD24" w14:textId="1AC00EFF" w:rsidR="0021178E" w:rsidRDefault="0021178E" w:rsidP="0021178E">
      <w:pPr>
        <w:rPr>
          <w:rFonts w:eastAsiaTheme="minorEastAsia"/>
          <w:b/>
          <w:lang w:eastAsia="zh-CN"/>
        </w:rPr>
      </w:pPr>
      <w:r>
        <w:rPr>
          <w:rFonts w:eastAsiaTheme="minorEastAsia"/>
          <w:b/>
          <w:lang w:eastAsia="zh-CN"/>
        </w:rPr>
        <w:t>O</w:t>
      </w:r>
      <w:r>
        <w:rPr>
          <w:rFonts w:eastAsiaTheme="minorEastAsia" w:hint="eastAsia"/>
          <w:b/>
          <w:lang w:eastAsia="zh-CN"/>
        </w:rPr>
        <w:t>b</w:t>
      </w:r>
      <w:r>
        <w:rPr>
          <w:rFonts w:eastAsiaTheme="minorEastAsia"/>
          <w:b/>
          <w:lang w:eastAsia="zh-CN"/>
        </w:rPr>
        <w:t>servation 1</w:t>
      </w:r>
      <w:r w:rsidRPr="008C16BA">
        <w:rPr>
          <w:rFonts w:eastAsiaTheme="minorEastAsia"/>
          <w:b/>
          <w:lang w:eastAsia="zh-CN"/>
        </w:rPr>
        <w:t xml:space="preserve">: </w:t>
      </w:r>
      <w:r>
        <w:rPr>
          <w:rFonts w:eastAsiaTheme="minorEastAsia"/>
          <w:b/>
          <w:lang w:eastAsia="zh-CN"/>
        </w:rPr>
        <w:t xml:space="preserve">12 possible co-existence </w:t>
      </w:r>
      <w:r w:rsidRPr="008C16BA">
        <w:rPr>
          <w:rFonts w:eastAsiaTheme="minorEastAsia"/>
          <w:b/>
          <w:lang w:eastAsia="zh-CN"/>
        </w:rPr>
        <w:t xml:space="preserve">scenarios are </w:t>
      </w:r>
      <w:r>
        <w:rPr>
          <w:rFonts w:eastAsiaTheme="minorEastAsia"/>
          <w:b/>
          <w:lang w:eastAsia="zh-CN"/>
        </w:rPr>
        <w:t>summarized</w:t>
      </w:r>
      <w:r w:rsidRPr="008C16BA">
        <w:rPr>
          <w:rFonts w:eastAsiaTheme="minorEastAsia"/>
          <w:b/>
          <w:lang w:eastAsia="zh-CN"/>
        </w:rPr>
        <w:t xml:space="preserve"> in Table </w:t>
      </w:r>
      <w:r>
        <w:rPr>
          <w:rFonts w:eastAsiaTheme="minorEastAsia"/>
          <w:b/>
          <w:lang w:eastAsia="zh-CN"/>
        </w:rPr>
        <w:t xml:space="preserve">1. </w:t>
      </w:r>
    </w:p>
    <w:p w14:paraId="550C07D4" w14:textId="572BADCE" w:rsidR="0021178E" w:rsidRPr="00630255" w:rsidRDefault="0021178E" w:rsidP="0021178E">
      <w:pPr>
        <w:rPr>
          <w:rFonts w:eastAsiaTheme="minorEastAsia"/>
          <w:b/>
          <w:lang w:eastAsia="zh-CN"/>
        </w:rPr>
      </w:pPr>
      <w:r>
        <w:rPr>
          <w:rFonts w:eastAsiaTheme="minorEastAsia" w:hint="eastAsia"/>
          <w:b/>
          <w:lang w:eastAsia="zh-CN"/>
        </w:rPr>
        <w:t>P</w:t>
      </w:r>
      <w:r>
        <w:rPr>
          <w:rFonts w:eastAsiaTheme="minorEastAsia"/>
          <w:b/>
          <w:lang w:eastAsia="zh-CN"/>
        </w:rPr>
        <w:t xml:space="preserve">roposal 2: </w:t>
      </w:r>
      <w:proofErr w:type="spellStart"/>
      <w:r>
        <w:rPr>
          <w:rFonts w:eastAsiaTheme="minorEastAsia"/>
          <w:b/>
          <w:lang w:eastAsia="zh-CN"/>
        </w:rPr>
        <w:t>UMa</w:t>
      </w:r>
      <w:proofErr w:type="spellEnd"/>
      <w:r>
        <w:rPr>
          <w:rFonts w:eastAsiaTheme="minorEastAsia"/>
          <w:b/>
          <w:lang w:eastAsia="zh-CN"/>
        </w:rPr>
        <w:t xml:space="preserve"> scenario is taken as high priority for RAN4 co-existence simulation.</w:t>
      </w:r>
    </w:p>
    <w:p w14:paraId="73BB1825" w14:textId="10C3262A" w:rsidR="00630255" w:rsidRPr="008C0809" w:rsidRDefault="00156014" w:rsidP="00630255">
      <w:pPr>
        <w:overflowPunct w:val="0"/>
        <w:autoSpaceDE w:val="0"/>
        <w:autoSpaceDN w:val="0"/>
        <w:adjustRightInd w:val="0"/>
        <w:spacing w:after="80"/>
        <w:textAlignment w:val="baseline"/>
        <w:rPr>
          <w:rFonts w:eastAsia="等线"/>
        </w:rPr>
      </w:pPr>
      <w:r>
        <w:rPr>
          <w:noProof/>
          <w:lang w:eastAsia="zh-CN"/>
        </w:rPr>
        <mc:AlternateContent>
          <mc:Choice Requires="wps">
            <w:drawing>
              <wp:anchor distT="45720" distB="45720" distL="114300" distR="114300" simplePos="0" relativeHeight="251651072" behindDoc="0" locked="0" layoutInCell="1" allowOverlap="1" wp14:anchorId="102A32C9" wp14:editId="38251ED7">
                <wp:simplePos x="0" y="0"/>
                <wp:positionH relativeFrom="column">
                  <wp:posOffset>-59690</wp:posOffset>
                </wp:positionH>
                <wp:positionV relativeFrom="paragraph">
                  <wp:posOffset>397126</wp:posOffset>
                </wp:positionV>
                <wp:extent cx="6187440" cy="1404620"/>
                <wp:effectExtent l="0" t="0" r="22860" b="2095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7440" cy="1404620"/>
                        </a:xfrm>
                        <a:prstGeom prst="rect">
                          <a:avLst/>
                        </a:prstGeom>
                        <a:solidFill>
                          <a:srgbClr val="FFFFFF"/>
                        </a:solidFill>
                        <a:ln w="9525">
                          <a:solidFill>
                            <a:srgbClr val="000000"/>
                          </a:solidFill>
                          <a:miter lim="800000"/>
                          <a:headEnd/>
                          <a:tailEnd/>
                        </a:ln>
                      </wps:spPr>
                      <wps:txbx>
                        <w:txbxContent>
                          <w:p w14:paraId="08A5CFD6" w14:textId="77777777" w:rsidR="00630255" w:rsidRPr="00A7660D" w:rsidRDefault="00630255" w:rsidP="00630255">
                            <w:pPr>
                              <w:rPr>
                                <w:rFonts w:eastAsiaTheme="minorEastAsia"/>
                                <w:b/>
                                <w:iCs/>
                                <w:lang w:eastAsia="zh-CN"/>
                              </w:rPr>
                            </w:pPr>
                            <w:r w:rsidRPr="001655A3">
                              <w:rPr>
                                <w:rFonts w:eastAsiaTheme="minorEastAsia"/>
                                <w:b/>
                                <w:iCs/>
                                <w:highlight w:val="green"/>
                                <w:lang w:eastAsia="zh-CN"/>
                              </w:rPr>
                              <w:t>Agreement</w:t>
                            </w:r>
                          </w:p>
                          <w:p w14:paraId="5C22EC61" w14:textId="77777777" w:rsidR="00630255" w:rsidRPr="001655A3" w:rsidRDefault="00630255" w:rsidP="00630255">
                            <w:pPr>
                              <w:rPr>
                                <w:rFonts w:eastAsiaTheme="minorEastAsia"/>
                                <w:bCs/>
                                <w:iCs/>
                                <w:lang w:eastAsia="zh-CN"/>
                              </w:rPr>
                            </w:pPr>
                            <w:r w:rsidRPr="001655A3">
                              <w:rPr>
                                <w:rFonts w:eastAsiaTheme="minorEastAsia" w:hint="eastAsia"/>
                                <w:bCs/>
                                <w:iCs/>
                                <w:lang w:eastAsia="zh-CN"/>
                              </w:rPr>
                              <w:t>F</w:t>
                            </w:r>
                            <w:r w:rsidRPr="001655A3">
                              <w:rPr>
                                <w:rFonts w:eastAsiaTheme="minorEastAsia"/>
                                <w:bCs/>
                                <w:iCs/>
                                <w:lang w:eastAsia="zh-CN"/>
                              </w:rPr>
                              <w:t>or Rel-20 study, add a new item of “Penetration margin (dB)” into link budget template and the value of X dB for evaluation purpose is from the followings:</w:t>
                            </w:r>
                          </w:p>
                          <w:p w14:paraId="42D32273" w14:textId="77777777" w:rsidR="00630255" w:rsidRPr="001655A3" w:rsidRDefault="00630255" w:rsidP="00630255">
                            <w:pPr>
                              <w:numPr>
                                <w:ilvl w:val="0"/>
                                <w:numId w:val="12"/>
                              </w:numPr>
                              <w:spacing w:after="0"/>
                              <w:ind w:left="1080"/>
                              <w:jc w:val="both"/>
                              <w:rPr>
                                <w:rFonts w:eastAsiaTheme="minorEastAsia"/>
                                <w:bCs/>
                                <w:iCs/>
                                <w:lang w:eastAsia="zh-CN"/>
                              </w:rPr>
                            </w:pPr>
                            <w:r w:rsidRPr="001655A3">
                              <w:rPr>
                                <w:rFonts w:eastAsiaTheme="minorEastAsia"/>
                                <w:bCs/>
                                <w:iCs/>
                                <w:lang w:eastAsia="zh-CN"/>
                              </w:rPr>
                              <w:t>For both R2D and D2R</w:t>
                            </w:r>
                          </w:p>
                          <w:p w14:paraId="38DD6E1E"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bCs/>
                                <w:iCs/>
                                <w:lang w:eastAsia="zh-CN"/>
                              </w:rPr>
                              <w:t>X = {0, 20, 80} dB</w:t>
                            </w:r>
                          </w:p>
                          <w:p w14:paraId="21D654A9" w14:textId="77777777" w:rsidR="00630255" w:rsidRPr="001655A3" w:rsidRDefault="00630255" w:rsidP="00630255">
                            <w:pPr>
                              <w:numPr>
                                <w:ilvl w:val="0"/>
                                <w:numId w:val="12"/>
                              </w:numPr>
                              <w:spacing w:after="0"/>
                              <w:ind w:left="1080"/>
                              <w:jc w:val="both"/>
                              <w:rPr>
                                <w:rFonts w:eastAsia="等线"/>
                                <w:bCs/>
                                <w:iCs/>
                                <w:lang w:eastAsia="zh-CN"/>
                              </w:rPr>
                            </w:pPr>
                            <w:r w:rsidRPr="001655A3">
                              <w:rPr>
                                <w:rFonts w:eastAsia="等线"/>
                                <w:bCs/>
                                <w:iCs/>
                                <w:lang w:eastAsia="zh-CN"/>
                              </w:rPr>
                              <w:t xml:space="preserve">Note: Example use cases for the values above: </w:t>
                            </w:r>
                          </w:p>
                          <w:p w14:paraId="367A901E"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bCs/>
                                <w:iCs/>
                                <w:lang w:eastAsia="zh-CN"/>
                              </w:rPr>
                              <w:t xml:space="preserve">20 dB for a Device </w:t>
                            </w:r>
                            <w:r w:rsidRPr="00630255">
                              <w:rPr>
                                <w:rFonts w:eastAsiaTheme="minorEastAsia"/>
                                <w:bCs/>
                                <w:iCs/>
                                <w:highlight w:val="yellow"/>
                                <w:lang w:eastAsia="zh-CN"/>
                              </w:rPr>
                              <w:t>inside a car with metallized car windows</w:t>
                            </w:r>
                          </w:p>
                          <w:p w14:paraId="16F795A2"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hint="eastAsia"/>
                                <w:bCs/>
                                <w:iCs/>
                                <w:lang w:eastAsia="zh-CN"/>
                              </w:rPr>
                              <w:t>8</w:t>
                            </w:r>
                            <w:r w:rsidRPr="001655A3">
                              <w:rPr>
                                <w:rFonts w:eastAsiaTheme="minorEastAsia"/>
                                <w:bCs/>
                                <w:iCs/>
                                <w:lang w:eastAsia="zh-CN"/>
                              </w:rPr>
                              <w:t xml:space="preserve">0 dB for a Device </w:t>
                            </w:r>
                            <w:r w:rsidRPr="00630255">
                              <w:rPr>
                                <w:rFonts w:eastAsiaTheme="minorEastAsia"/>
                                <w:bCs/>
                                <w:iCs/>
                                <w:highlight w:val="yellow"/>
                                <w:lang w:eastAsia="zh-CN"/>
                              </w:rPr>
                              <w:t>inside a metallic shipping container</w:t>
                            </w:r>
                          </w:p>
                          <w:p w14:paraId="33342D50" w14:textId="77777777" w:rsidR="00630255" w:rsidRPr="00630255" w:rsidRDefault="00630255" w:rsidP="00630255">
                            <w:pPr>
                              <w:numPr>
                                <w:ilvl w:val="1"/>
                                <w:numId w:val="12"/>
                              </w:numPr>
                              <w:spacing w:after="0"/>
                              <w:ind w:left="1800"/>
                              <w:jc w:val="both"/>
                            </w:pPr>
                            <w:r w:rsidRPr="00630255">
                              <w:rPr>
                                <w:rFonts w:eastAsiaTheme="minorEastAsia" w:hint="eastAsia"/>
                                <w:bCs/>
                                <w:iCs/>
                                <w:lang w:eastAsia="zh-CN"/>
                              </w:rPr>
                              <w:t>C</w:t>
                            </w:r>
                            <w:r w:rsidRPr="00630255">
                              <w:rPr>
                                <w:rFonts w:eastAsiaTheme="minorEastAsia"/>
                                <w:bCs/>
                                <w:iCs/>
                                <w:lang w:eastAsia="zh-CN"/>
                              </w:rPr>
                              <w:t>ompanies can report additional example use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2A32C9" id="_x0000_s1029" type="#_x0000_t202" style="position:absolute;margin-left:-4.7pt;margin-top:31.25pt;width:487.2pt;height:110.6pt;z-index:2516510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">
                <v:textbox style="mso-fit-shape-to-text:t">
                  <w:txbxContent>
                    <w:p w14:paraId="08A5CFD6" w14:textId="77777777" w:rsidR="00630255" w:rsidRPr="00A7660D" w:rsidRDefault="00630255" w:rsidP="00630255">
                      <w:pPr>
                        <w:rPr>
                          <w:rFonts w:eastAsiaTheme="minorEastAsia"/>
                          <w:b/>
                          <w:iCs/>
                          <w:lang w:eastAsia="zh-CN"/>
                        </w:rPr>
                      </w:pPr>
                      <w:r w:rsidRPr="001655A3">
                        <w:rPr>
                          <w:rFonts w:eastAsiaTheme="minorEastAsia"/>
                          <w:b/>
                          <w:iCs/>
                          <w:highlight w:val="green"/>
                          <w:lang w:eastAsia="zh-CN"/>
                        </w:rPr>
                        <w:t>Agreement</w:t>
                      </w:r>
                    </w:p>
                    <w:p w14:paraId="5C22EC61" w14:textId="77777777" w:rsidR="00630255" w:rsidRPr="001655A3" w:rsidRDefault="00630255" w:rsidP="00630255">
                      <w:pPr>
                        <w:rPr>
                          <w:rFonts w:eastAsiaTheme="minorEastAsia"/>
                          <w:bCs/>
                          <w:iCs/>
                          <w:lang w:eastAsia="zh-CN"/>
                        </w:rPr>
                      </w:pPr>
                      <w:r w:rsidRPr="001655A3">
                        <w:rPr>
                          <w:rFonts w:eastAsiaTheme="minorEastAsia" w:hint="eastAsia"/>
                          <w:bCs/>
                          <w:iCs/>
                          <w:lang w:eastAsia="zh-CN"/>
                        </w:rPr>
                        <w:t>F</w:t>
                      </w:r>
                      <w:r w:rsidRPr="001655A3">
                        <w:rPr>
                          <w:rFonts w:eastAsiaTheme="minorEastAsia"/>
                          <w:bCs/>
                          <w:iCs/>
                          <w:lang w:eastAsia="zh-CN"/>
                        </w:rPr>
                        <w:t>or Rel-20 study, add a new item of “Penetration margin (dB)” into link budget template and the value of X dB for evaluation purpose is from the followings:</w:t>
                      </w:r>
                    </w:p>
                    <w:p w14:paraId="42D32273" w14:textId="77777777" w:rsidR="00630255" w:rsidRPr="001655A3" w:rsidRDefault="00630255" w:rsidP="00630255">
                      <w:pPr>
                        <w:numPr>
                          <w:ilvl w:val="0"/>
                          <w:numId w:val="12"/>
                        </w:numPr>
                        <w:spacing w:after="0"/>
                        <w:ind w:left="1080"/>
                        <w:jc w:val="both"/>
                        <w:rPr>
                          <w:rFonts w:eastAsiaTheme="minorEastAsia"/>
                          <w:bCs/>
                          <w:iCs/>
                          <w:lang w:eastAsia="zh-CN"/>
                        </w:rPr>
                      </w:pPr>
                      <w:r w:rsidRPr="001655A3">
                        <w:rPr>
                          <w:rFonts w:eastAsiaTheme="minorEastAsia"/>
                          <w:bCs/>
                          <w:iCs/>
                          <w:lang w:eastAsia="zh-CN"/>
                        </w:rPr>
                        <w:t>For both R2D and D2R</w:t>
                      </w:r>
                    </w:p>
                    <w:p w14:paraId="38DD6E1E"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bCs/>
                          <w:iCs/>
                          <w:lang w:eastAsia="zh-CN"/>
                        </w:rPr>
                        <w:t>X = {0, 20, 80} dB</w:t>
                      </w:r>
                    </w:p>
                    <w:p w14:paraId="21D654A9" w14:textId="77777777" w:rsidR="00630255" w:rsidRPr="001655A3" w:rsidRDefault="00630255" w:rsidP="00630255">
                      <w:pPr>
                        <w:numPr>
                          <w:ilvl w:val="0"/>
                          <w:numId w:val="12"/>
                        </w:numPr>
                        <w:spacing w:after="0"/>
                        <w:ind w:left="1080"/>
                        <w:jc w:val="both"/>
                        <w:rPr>
                          <w:rFonts w:eastAsia="等线"/>
                          <w:bCs/>
                          <w:iCs/>
                          <w:lang w:eastAsia="zh-CN"/>
                        </w:rPr>
                      </w:pPr>
                      <w:r w:rsidRPr="001655A3">
                        <w:rPr>
                          <w:rFonts w:eastAsia="等线"/>
                          <w:bCs/>
                          <w:iCs/>
                          <w:lang w:eastAsia="zh-CN"/>
                        </w:rPr>
                        <w:t xml:space="preserve">Note: Example use cases for the values above: </w:t>
                      </w:r>
                    </w:p>
                    <w:p w14:paraId="367A901E"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bCs/>
                          <w:iCs/>
                          <w:lang w:eastAsia="zh-CN"/>
                        </w:rPr>
                        <w:t xml:space="preserve">20 dB for a Device </w:t>
                      </w:r>
                      <w:r w:rsidRPr="00630255">
                        <w:rPr>
                          <w:rFonts w:eastAsiaTheme="minorEastAsia"/>
                          <w:bCs/>
                          <w:iCs/>
                          <w:highlight w:val="yellow"/>
                          <w:lang w:eastAsia="zh-CN"/>
                        </w:rPr>
                        <w:t>inside a car with metallized car windows</w:t>
                      </w:r>
                    </w:p>
                    <w:p w14:paraId="16F795A2" w14:textId="77777777" w:rsidR="00630255" w:rsidRPr="001655A3" w:rsidRDefault="00630255" w:rsidP="00630255">
                      <w:pPr>
                        <w:numPr>
                          <w:ilvl w:val="1"/>
                          <w:numId w:val="12"/>
                        </w:numPr>
                        <w:spacing w:after="0"/>
                        <w:ind w:left="1800"/>
                        <w:jc w:val="both"/>
                        <w:rPr>
                          <w:rFonts w:eastAsiaTheme="minorEastAsia"/>
                          <w:bCs/>
                          <w:iCs/>
                          <w:lang w:eastAsia="zh-CN"/>
                        </w:rPr>
                      </w:pPr>
                      <w:r w:rsidRPr="001655A3">
                        <w:rPr>
                          <w:rFonts w:eastAsiaTheme="minorEastAsia" w:hint="eastAsia"/>
                          <w:bCs/>
                          <w:iCs/>
                          <w:lang w:eastAsia="zh-CN"/>
                        </w:rPr>
                        <w:t>8</w:t>
                      </w:r>
                      <w:r w:rsidRPr="001655A3">
                        <w:rPr>
                          <w:rFonts w:eastAsiaTheme="minorEastAsia"/>
                          <w:bCs/>
                          <w:iCs/>
                          <w:lang w:eastAsia="zh-CN"/>
                        </w:rPr>
                        <w:t xml:space="preserve">0 dB for a Device </w:t>
                      </w:r>
                      <w:r w:rsidRPr="00630255">
                        <w:rPr>
                          <w:rFonts w:eastAsiaTheme="minorEastAsia"/>
                          <w:bCs/>
                          <w:iCs/>
                          <w:highlight w:val="yellow"/>
                          <w:lang w:eastAsia="zh-CN"/>
                        </w:rPr>
                        <w:t>inside a metallic shipping container</w:t>
                      </w:r>
                    </w:p>
                    <w:p w14:paraId="33342D50" w14:textId="77777777" w:rsidR="00630255" w:rsidRPr="00630255" w:rsidRDefault="00630255" w:rsidP="00630255">
                      <w:pPr>
                        <w:numPr>
                          <w:ilvl w:val="1"/>
                          <w:numId w:val="12"/>
                        </w:numPr>
                        <w:spacing w:after="0"/>
                        <w:ind w:left="1800"/>
                        <w:jc w:val="both"/>
                      </w:pPr>
                      <w:r w:rsidRPr="00630255">
                        <w:rPr>
                          <w:rFonts w:eastAsiaTheme="minorEastAsia" w:hint="eastAsia"/>
                          <w:bCs/>
                          <w:iCs/>
                          <w:lang w:eastAsia="zh-CN"/>
                        </w:rPr>
                        <w:t>C</w:t>
                      </w:r>
                      <w:r w:rsidRPr="00630255">
                        <w:rPr>
                          <w:rFonts w:eastAsiaTheme="minorEastAsia"/>
                          <w:bCs/>
                          <w:iCs/>
                          <w:lang w:eastAsia="zh-CN"/>
                        </w:rPr>
                        <w:t>ompanies can report additional example use cases</w:t>
                      </w:r>
                    </w:p>
                  </w:txbxContent>
                </v:textbox>
                <w10:wrap type="topAndBottom"/>
              </v:shape>
            </w:pict>
          </mc:Fallback>
        </mc:AlternateContent>
      </w:r>
      <w:r w:rsidR="00035AB1">
        <w:rPr>
          <w:rFonts w:eastAsiaTheme="minorEastAsia"/>
          <w:bCs/>
          <w:lang w:eastAsia="zh-CN"/>
        </w:rPr>
        <w:t xml:space="preserve">For </w:t>
      </w:r>
      <w:proofErr w:type="spellStart"/>
      <w:r w:rsidR="00035AB1">
        <w:rPr>
          <w:rFonts w:eastAsiaTheme="minorEastAsia"/>
          <w:bCs/>
          <w:lang w:eastAsia="zh-CN"/>
        </w:rPr>
        <w:t>AIoT</w:t>
      </w:r>
      <w:proofErr w:type="spellEnd"/>
      <w:r w:rsidR="00035AB1">
        <w:rPr>
          <w:rFonts w:eastAsiaTheme="minorEastAsia"/>
          <w:bCs/>
          <w:lang w:eastAsia="zh-CN"/>
        </w:rPr>
        <w:t xml:space="preserve"> device</w:t>
      </w:r>
      <w:r>
        <w:rPr>
          <w:rFonts w:eastAsiaTheme="minorEastAsia"/>
          <w:bCs/>
          <w:lang w:eastAsia="zh-CN"/>
        </w:rPr>
        <w:t xml:space="preserve"> dropping</w:t>
      </w:r>
      <w:r w:rsidR="00035AB1">
        <w:rPr>
          <w:rFonts w:eastAsiaTheme="minorEastAsia"/>
          <w:bCs/>
          <w:lang w:eastAsia="zh-CN"/>
        </w:rPr>
        <w:t>, SID clearly clarifies they’re outdoor</w:t>
      </w:r>
      <w:r>
        <w:rPr>
          <w:rFonts w:eastAsiaTheme="minorEastAsia"/>
          <w:bCs/>
          <w:lang w:eastAsia="zh-CN"/>
        </w:rPr>
        <w:t xml:space="preserve"> but no further details</w:t>
      </w:r>
      <w:r w:rsidR="00630255">
        <w:rPr>
          <w:rFonts w:eastAsia="等线"/>
        </w:rPr>
        <w:t>. In RAN1#122, some agreements on “</w:t>
      </w:r>
      <w:r w:rsidR="00630255" w:rsidRPr="001655A3">
        <w:rPr>
          <w:rFonts w:eastAsiaTheme="minorEastAsia"/>
          <w:bCs/>
          <w:iCs/>
          <w:lang w:eastAsia="zh-CN"/>
        </w:rPr>
        <w:t>Penetration margin</w:t>
      </w:r>
      <w:r w:rsidR="00630255">
        <w:rPr>
          <w:rFonts w:eastAsiaTheme="minorEastAsia"/>
          <w:bCs/>
          <w:iCs/>
          <w:lang w:eastAsia="zh-CN"/>
        </w:rPr>
        <w:t>” were agreed as following,</w:t>
      </w:r>
      <w:r w:rsidR="00630255">
        <w:rPr>
          <w:rFonts w:eastAsia="等线"/>
        </w:rPr>
        <w:t xml:space="preserve"> </w:t>
      </w:r>
    </w:p>
    <w:p w14:paraId="49A46D80" w14:textId="6977FAD9" w:rsidR="008D5BB9" w:rsidRDefault="00630255" w:rsidP="00630255">
      <w:pPr>
        <w:rPr>
          <w:lang w:eastAsia="zh-CN"/>
        </w:rPr>
      </w:pPr>
      <w:r>
        <w:rPr>
          <w:rFonts w:hint="eastAsia"/>
          <w:lang w:eastAsia="zh-CN"/>
        </w:rPr>
        <w:t>W</w:t>
      </w:r>
      <w:r>
        <w:rPr>
          <w:lang w:eastAsia="zh-CN"/>
        </w:rPr>
        <w:t>e’re not sure if these specific cases should be taken into account</w:t>
      </w:r>
      <w:r w:rsidR="008D5BB9">
        <w:rPr>
          <w:lang w:eastAsia="zh-CN"/>
        </w:rPr>
        <w:t xml:space="preserve"> in the co-existence simulation</w:t>
      </w:r>
      <w:r>
        <w:rPr>
          <w:lang w:eastAsia="zh-CN"/>
        </w:rPr>
        <w:t xml:space="preserve">. </w:t>
      </w:r>
      <w:r w:rsidR="008D5BB9">
        <w:rPr>
          <w:lang w:eastAsia="zh-CN"/>
        </w:rPr>
        <w:t xml:space="preserve">In theory, if there’re some devices are in cars or shipping containers, the interference will be decreased. </w:t>
      </w:r>
      <w:r w:rsidR="001662EB">
        <w:rPr>
          <w:lang w:eastAsia="zh-CN"/>
        </w:rPr>
        <w:t>F</w:t>
      </w:r>
      <w:r w:rsidR="008D5BB9">
        <w:rPr>
          <w:lang w:eastAsia="zh-CN"/>
        </w:rPr>
        <w:t>or simplification, RAN4 can only simulate the wors</w:t>
      </w:r>
      <w:r w:rsidR="00156014">
        <w:rPr>
          <w:lang w:eastAsia="zh-CN"/>
        </w:rPr>
        <w:t>t</w:t>
      </w:r>
      <w:r w:rsidR="008D5BB9">
        <w:rPr>
          <w:lang w:eastAsia="zh-CN"/>
        </w:rPr>
        <w:t xml:space="preserve"> case, i.e. </w:t>
      </w:r>
      <w:proofErr w:type="spellStart"/>
      <w:r w:rsidR="008D5BB9" w:rsidRPr="008D5BB9">
        <w:rPr>
          <w:lang w:eastAsia="zh-CN"/>
        </w:rPr>
        <w:t>AIoT</w:t>
      </w:r>
      <w:proofErr w:type="spellEnd"/>
      <w:r w:rsidR="008D5BB9" w:rsidRPr="008D5BB9">
        <w:rPr>
          <w:lang w:eastAsia="zh-CN"/>
        </w:rPr>
        <w:t xml:space="preserve"> devices are dropped randomly outdoor.</w:t>
      </w:r>
    </w:p>
    <w:p w14:paraId="3FB91834" w14:textId="288C4F2B" w:rsidR="008D5BB9" w:rsidRPr="008D5BB9" w:rsidRDefault="008D5BB9" w:rsidP="00630255">
      <w:pPr>
        <w:rPr>
          <w:b/>
          <w:bCs/>
          <w:lang w:eastAsia="zh-CN"/>
        </w:rPr>
      </w:pPr>
      <w:r w:rsidRPr="008D5BB9">
        <w:rPr>
          <w:rFonts w:hint="eastAsia"/>
          <w:b/>
          <w:bCs/>
          <w:lang w:eastAsia="zh-CN"/>
        </w:rPr>
        <w:t>P</w:t>
      </w:r>
      <w:r w:rsidRPr="008D5BB9">
        <w:rPr>
          <w:b/>
          <w:bCs/>
          <w:lang w:eastAsia="zh-CN"/>
        </w:rPr>
        <w:t xml:space="preserve">roposal </w:t>
      </w:r>
      <w:r w:rsidR="006B62FD">
        <w:rPr>
          <w:b/>
          <w:bCs/>
          <w:lang w:eastAsia="zh-CN"/>
        </w:rPr>
        <w:t>3</w:t>
      </w:r>
      <w:r w:rsidRPr="008D5BB9">
        <w:rPr>
          <w:b/>
          <w:bCs/>
          <w:lang w:eastAsia="zh-CN"/>
        </w:rPr>
        <w:t xml:space="preserve">: RAN4 only consider </w:t>
      </w:r>
      <w:proofErr w:type="spellStart"/>
      <w:r w:rsidRPr="008D5BB9">
        <w:rPr>
          <w:b/>
          <w:bCs/>
          <w:lang w:eastAsia="zh-CN"/>
        </w:rPr>
        <w:t>AIoT</w:t>
      </w:r>
      <w:proofErr w:type="spellEnd"/>
      <w:r w:rsidRPr="008D5BB9">
        <w:rPr>
          <w:b/>
          <w:bCs/>
          <w:lang w:eastAsia="zh-CN"/>
        </w:rPr>
        <w:t xml:space="preserve"> devices dropp</w:t>
      </w:r>
      <w:r w:rsidR="0057327C">
        <w:rPr>
          <w:rFonts w:hint="eastAsia"/>
          <w:b/>
          <w:bCs/>
          <w:lang w:eastAsia="zh-CN"/>
        </w:rPr>
        <w:t>ed</w:t>
      </w:r>
      <w:r w:rsidRPr="008D5BB9">
        <w:rPr>
          <w:b/>
          <w:bCs/>
          <w:lang w:eastAsia="zh-CN"/>
        </w:rPr>
        <w:t xml:space="preserve"> randomly outdoor in RAN4 co-existence simulation.</w:t>
      </w:r>
    </w:p>
    <w:p w14:paraId="00B9E2F6" w14:textId="1D62934D" w:rsidR="00ED2563" w:rsidRPr="00035AB1" w:rsidRDefault="00035AB1" w:rsidP="00ED2563">
      <w:pPr>
        <w:rPr>
          <w:rFonts w:eastAsiaTheme="minorEastAsia"/>
          <w:bCs/>
          <w:lang w:eastAsia="zh-CN"/>
        </w:rPr>
      </w:pPr>
      <w:r>
        <w:rPr>
          <w:rFonts w:eastAsiaTheme="minorEastAsia"/>
          <w:bCs/>
          <w:lang w:eastAsia="zh-CN"/>
        </w:rPr>
        <w:t xml:space="preserve">For NR UE, indoor ratio should be discussed for </w:t>
      </w:r>
      <w:proofErr w:type="spellStart"/>
      <w:r>
        <w:rPr>
          <w:rFonts w:eastAsiaTheme="minorEastAsia"/>
          <w:bCs/>
          <w:lang w:eastAsia="zh-CN"/>
        </w:rPr>
        <w:t>UMa</w:t>
      </w:r>
      <w:proofErr w:type="spellEnd"/>
      <w:r w:rsidR="00995B60">
        <w:rPr>
          <w:rFonts w:eastAsiaTheme="minorEastAsia"/>
          <w:bCs/>
          <w:lang w:eastAsia="zh-CN"/>
        </w:rPr>
        <w:t xml:space="preserve"> and </w:t>
      </w:r>
      <w:proofErr w:type="spellStart"/>
      <w:r w:rsidR="00995B60">
        <w:rPr>
          <w:rFonts w:eastAsiaTheme="minorEastAsia"/>
          <w:bCs/>
          <w:lang w:eastAsia="zh-CN"/>
        </w:rPr>
        <w:t>UMi</w:t>
      </w:r>
      <w:proofErr w:type="spellEnd"/>
      <w:r>
        <w:rPr>
          <w:rFonts w:eastAsiaTheme="minorEastAsia"/>
          <w:bCs/>
          <w:lang w:eastAsia="zh-CN"/>
        </w:rPr>
        <w:t>.</w:t>
      </w:r>
      <w:r w:rsidR="00630255">
        <w:rPr>
          <w:rFonts w:eastAsiaTheme="minorEastAsia"/>
          <w:bCs/>
          <w:lang w:eastAsia="zh-CN"/>
        </w:rPr>
        <w:t xml:space="preserve"> </w:t>
      </w:r>
      <w:r w:rsidR="00995B60">
        <w:rPr>
          <w:rFonts w:eastAsiaTheme="minorEastAsia"/>
          <w:bCs/>
          <w:lang w:eastAsia="zh-CN"/>
        </w:rPr>
        <w:t xml:space="preserve">The ratio in TR 38.803 can be taken as the starting point as shown in </w:t>
      </w:r>
      <w:r w:rsidR="00630255" w:rsidRPr="00952548">
        <w:rPr>
          <w:rFonts w:eastAsiaTheme="minorEastAsia"/>
          <w:bCs/>
          <w:lang w:eastAsia="zh-CN"/>
        </w:rPr>
        <w:t xml:space="preserve">Table </w:t>
      </w:r>
      <w:r w:rsidR="00630255">
        <w:rPr>
          <w:rFonts w:eastAsiaTheme="minorEastAsia"/>
          <w:bCs/>
          <w:lang w:eastAsia="zh-CN"/>
        </w:rPr>
        <w:t>3</w:t>
      </w:r>
      <w:r w:rsidR="00630255" w:rsidRPr="00952548">
        <w:rPr>
          <w:rFonts w:eastAsiaTheme="minorEastAsia"/>
          <w:bCs/>
          <w:lang w:eastAsia="zh-CN"/>
        </w:rPr>
        <w:t>.</w:t>
      </w:r>
    </w:p>
    <w:p w14:paraId="57CC8A57" w14:textId="5FD58E87" w:rsidR="00952548" w:rsidRPr="00952548" w:rsidRDefault="00952548" w:rsidP="00952548">
      <w:pPr>
        <w:jc w:val="center"/>
        <w:rPr>
          <w:rFonts w:eastAsiaTheme="minorEastAsia"/>
          <w:bCs/>
          <w:lang w:eastAsia="zh-CN"/>
        </w:rPr>
      </w:pPr>
      <w:r w:rsidRPr="00952548">
        <w:rPr>
          <w:rFonts w:eastAsiaTheme="minorEastAsia" w:hint="eastAsia"/>
          <w:bCs/>
          <w:lang w:eastAsia="zh-CN"/>
        </w:rPr>
        <w:t>T</w:t>
      </w:r>
      <w:r w:rsidRPr="00952548">
        <w:rPr>
          <w:rFonts w:eastAsiaTheme="minorEastAsia"/>
          <w:bCs/>
          <w:lang w:eastAsia="zh-CN"/>
        </w:rPr>
        <w:t xml:space="preserve">able </w:t>
      </w:r>
      <w:r w:rsidR="006B62FD">
        <w:rPr>
          <w:rFonts w:eastAsiaTheme="minorEastAsia"/>
          <w:bCs/>
          <w:lang w:eastAsia="zh-CN"/>
        </w:rPr>
        <w:t>2</w:t>
      </w:r>
      <w:r w:rsidRPr="00952548">
        <w:rPr>
          <w:rFonts w:eastAsiaTheme="minorEastAsia"/>
          <w:bCs/>
          <w:lang w:eastAsia="zh-CN"/>
        </w:rPr>
        <w:t>: Topology</w:t>
      </w:r>
    </w:p>
    <w:tbl>
      <w:tblPr>
        <w:tblStyle w:val="srs1"/>
        <w:tblW w:w="0" w:type="auto"/>
        <w:jc w:val="center"/>
        <w:tblLook w:val="04A0" w:firstRow="1" w:lastRow="0" w:firstColumn="1" w:lastColumn="0" w:noHBand="0" w:noVBand="1"/>
      </w:tblPr>
      <w:tblGrid>
        <w:gridCol w:w="2654"/>
        <w:gridCol w:w="4005"/>
      </w:tblGrid>
      <w:tr w:rsidR="00952548" w14:paraId="7F9802E6" w14:textId="77777777" w:rsidTr="00630255">
        <w:trPr>
          <w:jc w:val="center"/>
        </w:trPr>
        <w:tc>
          <w:tcPr>
            <w:tcW w:w="2654" w:type="dxa"/>
            <w:shd w:val="clear" w:color="auto" w:fill="D0CECE"/>
          </w:tcPr>
          <w:p w14:paraId="1A4A41E8" w14:textId="12149C40" w:rsidR="00952548" w:rsidRPr="00A66C23" w:rsidRDefault="00952548" w:rsidP="007B4A48">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D</w:t>
            </w:r>
            <w:r>
              <w:rPr>
                <w:rFonts w:ascii="Arial" w:eastAsiaTheme="minorEastAsia" w:hAnsi="Arial"/>
                <w:b/>
                <w:sz w:val="18"/>
                <w:lang w:eastAsia="zh-CN"/>
              </w:rPr>
              <w:t>eployment scenario</w:t>
            </w:r>
          </w:p>
        </w:tc>
        <w:tc>
          <w:tcPr>
            <w:tcW w:w="4005" w:type="dxa"/>
            <w:shd w:val="clear" w:color="auto" w:fill="D0CECE"/>
            <w:vAlign w:val="center"/>
          </w:tcPr>
          <w:p w14:paraId="2DCF2A56" w14:textId="77777777" w:rsidR="00952548" w:rsidRDefault="00952548" w:rsidP="007B4A48">
            <w:pPr>
              <w:keepNext/>
              <w:keepLines/>
              <w:snapToGrid w:val="0"/>
              <w:spacing w:after="0"/>
              <w:jc w:val="center"/>
              <w:rPr>
                <w:rFonts w:ascii="Arial" w:hAnsi="Arial"/>
                <w:b/>
                <w:sz w:val="18"/>
              </w:rPr>
            </w:pPr>
            <w:r>
              <w:rPr>
                <w:rFonts w:ascii="Arial" w:hAnsi="Arial"/>
                <w:b/>
                <w:sz w:val="18"/>
              </w:rPr>
              <w:t>Topology</w:t>
            </w:r>
          </w:p>
        </w:tc>
      </w:tr>
      <w:tr w:rsidR="00952548" w14:paraId="75F37938" w14:textId="77777777" w:rsidTr="00630255">
        <w:trPr>
          <w:jc w:val="center"/>
        </w:trPr>
        <w:tc>
          <w:tcPr>
            <w:tcW w:w="2654" w:type="dxa"/>
          </w:tcPr>
          <w:p w14:paraId="05B433B6" w14:textId="77777777" w:rsidR="00952548" w:rsidRPr="00A66C23" w:rsidRDefault="00952548" w:rsidP="007B4A48">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p>
        </w:tc>
        <w:tc>
          <w:tcPr>
            <w:tcW w:w="4005" w:type="dxa"/>
            <w:vAlign w:val="center"/>
          </w:tcPr>
          <w:p w14:paraId="5EDE7074" w14:textId="77777777" w:rsidR="00156014" w:rsidRDefault="00952548" w:rsidP="007B4A48">
            <w:pPr>
              <w:keepNext/>
              <w:keepLines/>
              <w:snapToGrid w:val="0"/>
              <w:spacing w:after="0"/>
              <w:jc w:val="center"/>
              <w:rPr>
                <w:rFonts w:ascii="Arial" w:hAnsi="Arial"/>
                <w:sz w:val="18"/>
              </w:rPr>
            </w:pPr>
            <w:r>
              <w:rPr>
                <w:rFonts w:ascii="Arial" w:hAnsi="Arial"/>
                <w:sz w:val="18"/>
              </w:rPr>
              <w:t>D</w:t>
            </w:r>
            <w:r>
              <w:rPr>
                <w:rFonts w:ascii="Arial" w:hAnsi="Arial" w:hint="eastAsia"/>
                <w:sz w:val="18"/>
              </w:rPr>
              <w:t>4</w:t>
            </w:r>
            <w:r>
              <w:rPr>
                <w:rFonts w:ascii="Arial" w:hAnsi="Arial"/>
                <w:sz w:val="18"/>
              </w:rPr>
              <w:t>T1-</w:t>
            </w:r>
            <w:r>
              <w:rPr>
                <w:rFonts w:ascii="Arial" w:hAnsi="Arial" w:hint="eastAsia"/>
                <w:sz w:val="18"/>
              </w:rPr>
              <w:t>C</w:t>
            </w:r>
            <w:r>
              <w:rPr>
                <w:rFonts w:ascii="Arial" w:hAnsi="Arial"/>
                <w:sz w:val="18"/>
              </w:rPr>
              <w:t xml:space="preserve">, </w:t>
            </w:r>
          </w:p>
          <w:p w14:paraId="38D83BC0" w14:textId="77777777" w:rsidR="00156014" w:rsidRDefault="00952548" w:rsidP="007B4A48">
            <w:pPr>
              <w:keepNext/>
              <w:keepLines/>
              <w:snapToGrid w:val="0"/>
              <w:spacing w:after="0"/>
              <w:jc w:val="center"/>
              <w:rPr>
                <w:rFonts w:ascii="Arial" w:hAnsi="Arial"/>
                <w:sz w:val="18"/>
              </w:rPr>
            </w:pPr>
            <w:proofErr w:type="spellStart"/>
            <w:r>
              <w:rPr>
                <w:rFonts w:ascii="Arial" w:hAnsi="Arial"/>
                <w:sz w:val="18"/>
              </w:rPr>
              <w:t>AIoT</w:t>
            </w:r>
            <w:proofErr w:type="spellEnd"/>
            <w:r>
              <w:rPr>
                <w:rFonts w:ascii="Arial" w:hAnsi="Arial"/>
                <w:sz w:val="18"/>
              </w:rPr>
              <w:t xml:space="preserve"> device outdoor, </w:t>
            </w:r>
          </w:p>
          <w:p w14:paraId="6D306DDC" w14:textId="168CF679" w:rsidR="00952548" w:rsidRDefault="00952548" w:rsidP="007B4A48">
            <w:pPr>
              <w:keepNext/>
              <w:keepLines/>
              <w:snapToGrid w:val="0"/>
              <w:spacing w:after="0"/>
              <w:jc w:val="center"/>
              <w:rPr>
                <w:rFonts w:ascii="Arial" w:hAnsi="Arial"/>
                <w:sz w:val="18"/>
              </w:rPr>
            </w:pPr>
            <w:r>
              <w:rPr>
                <w:rFonts w:ascii="Arial" w:hAnsi="Arial"/>
                <w:sz w:val="18"/>
              </w:rPr>
              <w:t>NR UE outdoor</w:t>
            </w:r>
          </w:p>
        </w:tc>
      </w:tr>
      <w:tr w:rsidR="00952548" w14:paraId="6E9B0069" w14:textId="77777777" w:rsidTr="00630255">
        <w:trPr>
          <w:jc w:val="center"/>
        </w:trPr>
        <w:tc>
          <w:tcPr>
            <w:tcW w:w="2654" w:type="dxa"/>
          </w:tcPr>
          <w:p w14:paraId="187E538E" w14:textId="77777777" w:rsidR="00952548" w:rsidRDefault="00952548" w:rsidP="007B4A48">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Ma</w:t>
            </w:r>
            <w:proofErr w:type="spellEnd"/>
          </w:p>
        </w:tc>
        <w:tc>
          <w:tcPr>
            <w:tcW w:w="4005" w:type="dxa"/>
          </w:tcPr>
          <w:p w14:paraId="27390434" w14:textId="77777777" w:rsidR="00156014" w:rsidRDefault="00952548" w:rsidP="007B4A48">
            <w:pPr>
              <w:keepNext/>
              <w:keepLines/>
              <w:snapToGrid w:val="0"/>
              <w:spacing w:after="0"/>
              <w:jc w:val="center"/>
              <w:rPr>
                <w:rFonts w:ascii="Arial" w:hAnsi="Arial"/>
                <w:sz w:val="18"/>
              </w:rPr>
            </w:pPr>
            <w:r w:rsidRPr="0071404A">
              <w:rPr>
                <w:rFonts w:ascii="Arial" w:hAnsi="Arial"/>
                <w:sz w:val="18"/>
              </w:rPr>
              <w:t>D</w:t>
            </w:r>
            <w:r w:rsidRPr="0071404A">
              <w:rPr>
                <w:rFonts w:ascii="Arial" w:hAnsi="Arial" w:hint="eastAsia"/>
                <w:sz w:val="18"/>
              </w:rPr>
              <w:t>4</w:t>
            </w:r>
            <w:r w:rsidRPr="0071404A">
              <w:rPr>
                <w:rFonts w:ascii="Arial" w:hAnsi="Arial"/>
                <w:sz w:val="18"/>
              </w:rPr>
              <w:t>T1-</w:t>
            </w:r>
            <w:r w:rsidRPr="0071404A">
              <w:rPr>
                <w:rFonts w:ascii="Arial" w:hAnsi="Arial" w:hint="eastAsia"/>
                <w:sz w:val="18"/>
              </w:rPr>
              <w:t>C</w:t>
            </w:r>
            <w:r w:rsidRPr="0071404A">
              <w:rPr>
                <w:rFonts w:ascii="Arial" w:hAnsi="Arial"/>
                <w:sz w:val="18"/>
              </w:rPr>
              <w:t xml:space="preserve">, </w:t>
            </w:r>
          </w:p>
          <w:p w14:paraId="128621FB" w14:textId="3ED25CA5" w:rsidR="00156014" w:rsidRDefault="00952548" w:rsidP="007B4A48">
            <w:pPr>
              <w:keepNext/>
              <w:keepLines/>
              <w:snapToGrid w:val="0"/>
              <w:spacing w:after="0"/>
              <w:jc w:val="center"/>
              <w:rPr>
                <w:rFonts w:ascii="Arial" w:hAnsi="Arial"/>
                <w:sz w:val="18"/>
              </w:rPr>
            </w:pPr>
            <w:proofErr w:type="spellStart"/>
            <w:r w:rsidRPr="0071404A">
              <w:rPr>
                <w:rFonts w:ascii="Arial" w:hAnsi="Arial"/>
                <w:sz w:val="18"/>
              </w:rPr>
              <w:t>AIoT</w:t>
            </w:r>
            <w:proofErr w:type="spellEnd"/>
            <w:r w:rsidRPr="0071404A">
              <w:rPr>
                <w:rFonts w:ascii="Arial" w:hAnsi="Arial"/>
                <w:sz w:val="18"/>
              </w:rPr>
              <w:t xml:space="preserve"> device outdoor, </w:t>
            </w:r>
          </w:p>
          <w:p w14:paraId="41582BF4" w14:textId="3BBB10F4" w:rsidR="00952548" w:rsidRDefault="00952548" w:rsidP="007B4A48">
            <w:pPr>
              <w:keepNext/>
              <w:keepLines/>
              <w:snapToGrid w:val="0"/>
              <w:spacing w:after="0"/>
              <w:jc w:val="center"/>
              <w:rPr>
                <w:rFonts w:ascii="Arial" w:hAnsi="Arial"/>
                <w:sz w:val="18"/>
              </w:rPr>
            </w:pPr>
            <w:r w:rsidRPr="0071404A">
              <w:rPr>
                <w:rFonts w:ascii="Arial" w:hAnsi="Arial"/>
                <w:sz w:val="18"/>
              </w:rPr>
              <w:t xml:space="preserve">NR UE </w:t>
            </w:r>
            <w:r>
              <w:rPr>
                <w:lang w:val="en-US" w:eastAsia="ko-KR"/>
              </w:rPr>
              <w:t>o</w:t>
            </w:r>
            <w:r w:rsidRPr="00147F39">
              <w:rPr>
                <w:lang w:val="en-US" w:eastAsia="ko-KR"/>
              </w:rPr>
              <w:t>utdoor and indoor</w:t>
            </w:r>
            <w:r>
              <w:rPr>
                <w:lang w:val="en-US" w:eastAsia="ko-KR"/>
              </w:rPr>
              <w:t>, indoor ratio [</w:t>
            </w:r>
            <w:r w:rsidR="00630255">
              <w:rPr>
                <w:lang w:val="en-US" w:eastAsia="ko-KR"/>
              </w:rPr>
              <w:t>20%</w:t>
            </w:r>
            <w:r>
              <w:rPr>
                <w:lang w:val="en-US" w:eastAsia="ko-KR"/>
              </w:rPr>
              <w:t>]</w:t>
            </w:r>
          </w:p>
        </w:tc>
      </w:tr>
      <w:tr w:rsidR="00156014" w14:paraId="4C14F940" w14:textId="77777777" w:rsidTr="00630255">
        <w:trPr>
          <w:jc w:val="center"/>
        </w:trPr>
        <w:tc>
          <w:tcPr>
            <w:tcW w:w="2654" w:type="dxa"/>
          </w:tcPr>
          <w:p w14:paraId="6128BB46" w14:textId="5F7513F1" w:rsidR="00156014" w:rsidRDefault="00156014" w:rsidP="007B4A48">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p>
        </w:tc>
        <w:tc>
          <w:tcPr>
            <w:tcW w:w="4005" w:type="dxa"/>
          </w:tcPr>
          <w:p w14:paraId="5C70C458" w14:textId="77777777" w:rsidR="00156014" w:rsidRDefault="00156014" w:rsidP="00156014">
            <w:pPr>
              <w:keepNext/>
              <w:keepLines/>
              <w:snapToGrid w:val="0"/>
              <w:spacing w:after="0"/>
              <w:jc w:val="center"/>
              <w:rPr>
                <w:rFonts w:ascii="Arial" w:hAnsi="Arial"/>
                <w:sz w:val="18"/>
              </w:rPr>
            </w:pPr>
            <w:r w:rsidRPr="0071404A">
              <w:rPr>
                <w:rFonts w:ascii="Arial" w:hAnsi="Arial"/>
                <w:sz w:val="18"/>
              </w:rPr>
              <w:t>D</w:t>
            </w:r>
            <w:r w:rsidRPr="0071404A">
              <w:rPr>
                <w:rFonts w:ascii="Arial" w:hAnsi="Arial" w:hint="eastAsia"/>
                <w:sz w:val="18"/>
              </w:rPr>
              <w:t>4</w:t>
            </w:r>
            <w:r w:rsidRPr="0071404A">
              <w:rPr>
                <w:rFonts w:ascii="Arial" w:hAnsi="Arial"/>
                <w:sz w:val="18"/>
              </w:rPr>
              <w:t>T1-</w:t>
            </w:r>
            <w:r w:rsidRPr="0071404A">
              <w:rPr>
                <w:rFonts w:ascii="Arial" w:hAnsi="Arial" w:hint="eastAsia"/>
                <w:sz w:val="18"/>
              </w:rPr>
              <w:t>C</w:t>
            </w:r>
            <w:r w:rsidRPr="0071404A">
              <w:rPr>
                <w:rFonts w:ascii="Arial" w:hAnsi="Arial"/>
                <w:sz w:val="18"/>
              </w:rPr>
              <w:t xml:space="preserve">, </w:t>
            </w:r>
          </w:p>
          <w:p w14:paraId="6A8DAD22" w14:textId="77777777" w:rsidR="00156014" w:rsidRDefault="00156014" w:rsidP="00156014">
            <w:pPr>
              <w:keepNext/>
              <w:keepLines/>
              <w:snapToGrid w:val="0"/>
              <w:spacing w:after="0"/>
              <w:jc w:val="center"/>
              <w:rPr>
                <w:rFonts w:ascii="Arial" w:hAnsi="Arial"/>
                <w:sz w:val="18"/>
              </w:rPr>
            </w:pPr>
            <w:proofErr w:type="spellStart"/>
            <w:r w:rsidRPr="0071404A">
              <w:rPr>
                <w:rFonts w:ascii="Arial" w:hAnsi="Arial"/>
                <w:sz w:val="18"/>
              </w:rPr>
              <w:t>AIoT</w:t>
            </w:r>
            <w:proofErr w:type="spellEnd"/>
            <w:r w:rsidRPr="0071404A">
              <w:rPr>
                <w:rFonts w:ascii="Arial" w:hAnsi="Arial"/>
                <w:sz w:val="18"/>
              </w:rPr>
              <w:t xml:space="preserve"> device outdoor,</w:t>
            </w:r>
          </w:p>
          <w:p w14:paraId="72A55759" w14:textId="4243CA0A" w:rsidR="00156014" w:rsidRPr="0071404A" w:rsidRDefault="00995B60" w:rsidP="00156014">
            <w:pPr>
              <w:keepNext/>
              <w:keepLines/>
              <w:snapToGrid w:val="0"/>
              <w:spacing w:after="0"/>
              <w:jc w:val="center"/>
              <w:rPr>
                <w:rFonts w:ascii="Arial" w:hAnsi="Arial"/>
                <w:sz w:val="18"/>
              </w:rPr>
            </w:pPr>
            <w:r w:rsidRPr="0071404A">
              <w:rPr>
                <w:rFonts w:ascii="Arial" w:hAnsi="Arial"/>
                <w:sz w:val="18"/>
              </w:rPr>
              <w:t xml:space="preserve">NR UE </w:t>
            </w:r>
            <w:r>
              <w:rPr>
                <w:lang w:val="en-US" w:eastAsia="ko-KR"/>
              </w:rPr>
              <w:t>o</w:t>
            </w:r>
            <w:r w:rsidRPr="00147F39">
              <w:rPr>
                <w:lang w:val="en-US" w:eastAsia="ko-KR"/>
              </w:rPr>
              <w:t>utdoor and indoor</w:t>
            </w:r>
            <w:r>
              <w:rPr>
                <w:lang w:val="en-US" w:eastAsia="ko-KR"/>
              </w:rPr>
              <w:t>, indoor ratio [80%]</w:t>
            </w:r>
          </w:p>
        </w:tc>
      </w:tr>
    </w:tbl>
    <w:p w14:paraId="76B509EA" w14:textId="77777777" w:rsidR="00952548" w:rsidRPr="00952548" w:rsidRDefault="00952548" w:rsidP="00ED2563">
      <w:pPr>
        <w:rPr>
          <w:rFonts w:eastAsiaTheme="minorEastAsia"/>
          <w:b/>
          <w:lang w:eastAsia="zh-CN"/>
        </w:rPr>
      </w:pPr>
    </w:p>
    <w:p w14:paraId="2DACBE42" w14:textId="645EADD0" w:rsidR="00BF2A5F" w:rsidRPr="00035AB1" w:rsidRDefault="00035AB1" w:rsidP="008A0912">
      <w:pPr>
        <w:rPr>
          <w:rFonts w:eastAsiaTheme="minorEastAsia"/>
          <w:b/>
          <w:lang w:eastAsia="zh-CN"/>
        </w:rPr>
      </w:pPr>
      <w:r w:rsidRPr="008C16BA">
        <w:rPr>
          <w:rFonts w:eastAsiaTheme="minorEastAsia" w:hint="eastAsia"/>
          <w:b/>
          <w:lang w:eastAsia="zh-CN"/>
        </w:rPr>
        <w:t>P</w:t>
      </w:r>
      <w:r w:rsidRPr="008C16BA">
        <w:rPr>
          <w:rFonts w:eastAsiaTheme="minorEastAsia"/>
          <w:b/>
          <w:lang w:eastAsia="zh-CN"/>
        </w:rPr>
        <w:t xml:space="preserve">roposal </w:t>
      </w:r>
      <w:r w:rsidR="006B62FD">
        <w:rPr>
          <w:rFonts w:eastAsiaTheme="minorEastAsia"/>
          <w:b/>
          <w:lang w:eastAsia="zh-CN"/>
        </w:rPr>
        <w:t>4</w:t>
      </w:r>
      <w:r w:rsidRPr="008C16BA">
        <w:rPr>
          <w:rFonts w:eastAsiaTheme="minorEastAsia"/>
          <w:b/>
          <w:lang w:eastAsia="zh-CN"/>
        </w:rPr>
        <w:t xml:space="preserve">: </w:t>
      </w:r>
      <w:r>
        <w:rPr>
          <w:rFonts w:eastAsiaTheme="minorEastAsia"/>
          <w:b/>
          <w:lang w:eastAsia="zh-CN"/>
        </w:rPr>
        <w:t>Topologies</w:t>
      </w:r>
      <w:r w:rsidRPr="008C16BA">
        <w:rPr>
          <w:rFonts w:eastAsiaTheme="minorEastAsia"/>
          <w:b/>
          <w:lang w:eastAsia="zh-CN"/>
        </w:rPr>
        <w:t xml:space="preserve"> in Table </w:t>
      </w:r>
      <w:r w:rsidR="006779F9">
        <w:rPr>
          <w:rFonts w:eastAsiaTheme="minorEastAsia"/>
          <w:b/>
          <w:lang w:eastAsia="zh-CN"/>
        </w:rPr>
        <w:t>2</w:t>
      </w:r>
      <w:r w:rsidR="006B62FD">
        <w:rPr>
          <w:rFonts w:eastAsiaTheme="minorEastAsia"/>
          <w:b/>
          <w:lang w:eastAsia="zh-CN"/>
        </w:rPr>
        <w:t xml:space="preserve"> can be taken as starting point for RAN4 co-existence simulation.</w:t>
      </w:r>
    </w:p>
    <w:p w14:paraId="6ED461C9" w14:textId="173C645D" w:rsidR="00665297" w:rsidRPr="00665297" w:rsidRDefault="005F3A37" w:rsidP="00665297">
      <w:pPr>
        <w:pStyle w:val="2"/>
        <w:numPr>
          <w:ilvl w:val="1"/>
          <w:numId w:val="4"/>
        </w:numPr>
        <w:rPr>
          <w:lang w:val="en-US" w:eastAsia="zh-CN"/>
        </w:rPr>
      </w:pPr>
      <w:r>
        <w:rPr>
          <w:lang w:val="en-US" w:eastAsia="zh-CN"/>
        </w:rPr>
        <w:t>Cases for co-existence study</w:t>
      </w:r>
    </w:p>
    <w:p w14:paraId="5237CF27" w14:textId="488C2E27" w:rsidR="009C1752" w:rsidRDefault="00035AB1" w:rsidP="000F2A31">
      <w:pPr>
        <w:rPr>
          <w:rFonts w:eastAsiaTheme="minorEastAsia"/>
          <w:b/>
          <w:lang w:eastAsia="zh-CN"/>
        </w:rPr>
      </w:pPr>
      <w:r>
        <w:rPr>
          <w:rFonts w:eastAsiaTheme="minorEastAsia"/>
          <w:bCs/>
          <w:lang w:eastAsia="zh-CN"/>
        </w:rPr>
        <w:t>T</w:t>
      </w:r>
      <w:r w:rsidR="00284A81">
        <w:rPr>
          <w:rFonts w:eastAsiaTheme="minorEastAsia"/>
          <w:bCs/>
          <w:lang w:eastAsia="zh-CN"/>
        </w:rPr>
        <w:t xml:space="preserve">he co-existence cases for R20 </w:t>
      </w:r>
      <w:proofErr w:type="spellStart"/>
      <w:r w:rsidR="00284A81">
        <w:rPr>
          <w:rFonts w:eastAsiaTheme="minorEastAsia"/>
          <w:bCs/>
          <w:lang w:eastAsia="zh-CN"/>
        </w:rPr>
        <w:t>AIoT</w:t>
      </w:r>
      <w:proofErr w:type="spellEnd"/>
      <w:r w:rsidR="00284A81">
        <w:rPr>
          <w:rFonts w:eastAsiaTheme="minorEastAsia"/>
          <w:bCs/>
          <w:lang w:eastAsia="zh-CN"/>
        </w:rPr>
        <w:t xml:space="preserve"> </w:t>
      </w:r>
      <w:r w:rsidR="00283F0B">
        <w:rPr>
          <w:rFonts w:eastAsiaTheme="minorEastAsia"/>
          <w:bCs/>
          <w:lang w:eastAsia="zh-CN"/>
        </w:rPr>
        <w:t>are</w:t>
      </w:r>
      <w:r w:rsidR="00284A81">
        <w:rPr>
          <w:rFonts w:eastAsiaTheme="minorEastAsia"/>
          <w:bCs/>
          <w:lang w:eastAsia="zh-CN"/>
        </w:rPr>
        <w:t xml:space="preserve"> similar with the </w:t>
      </w:r>
      <w:r w:rsidR="00995B60">
        <w:rPr>
          <w:rFonts w:eastAsiaTheme="minorEastAsia"/>
          <w:bCs/>
          <w:lang w:eastAsia="zh-CN"/>
        </w:rPr>
        <w:t xml:space="preserve">NR </w:t>
      </w:r>
      <w:r w:rsidR="00284A81">
        <w:rPr>
          <w:rFonts w:eastAsiaTheme="minorEastAsia"/>
          <w:bCs/>
          <w:lang w:eastAsia="zh-CN"/>
        </w:rPr>
        <w:t>adjacent channel co-existence simulation</w:t>
      </w:r>
      <w:r w:rsidR="00995B60">
        <w:rPr>
          <w:rFonts w:eastAsiaTheme="minorEastAsia"/>
          <w:bCs/>
          <w:lang w:eastAsia="zh-CN"/>
        </w:rPr>
        <w:t xml:space="preserve"> when the DL/UL spectrum directions are </w:t>
      </w:r>
      <w:r w:rsidR="006B62FD">
        <w:rPr>
          <w:rFonts w:eastAsiaTheme="minorEastAsia"/>
          <w:bCs/>
          <w:lang w:eastAsia="zh-CN"/>
        </w:rPr>
        <w:t>aligned with NR deployment</w:t>
      </w:r>
      <w:r w:rsidR="00284A81">
        <w:rPr>
          <w:rFonts w:eastAsiaTheme="minorEastAsia"/>
          <w:bCs/>
          <w:lang w:eastAsia="zh-CN"/>
        </w:rPr>
        <w:t xml:space="preserve">. The </w:t>
      </w:r>
      <w:r w:rsidR="006B62FD">
        <w:rPr>
          <w:rFonts w:eastAsiaTheme="minorEastAsia"/>
          <w:bCs/>
          <w:lang w:eastAsia="zh-CN"/>
        </w:rPr>
        <w:t xml:space="preserve">aggressor/victim </w:t>
      </w:r>
      <w:r w:rsidR="00284A81">
        <w:rPr>
          <w:rFonts w:eastAsiaTheme="minorEastAsia"/>
          <w:bCs/>
          <w:lang w:eastAsia="zh-CN"/>
        </w:rPr>
        <w:t xml:space="preserve">cases </w:t>
      </w:r>
      <w:r w:rsidR="006B62FD">
        <w:rPr>
          <w:rFonts w:eastAsiaTheme="minorEastAsia"/>
          <w:bCs/>
          <w:lang w:eastAsia="zh-CN"/>
        </w:rPr>
        <w:t>can be derived based on the DL/UL spectrum usage as shown</w:t>
      </w:r>
      <w:r w:rsidR="00284A81">
        <w:rPr>
          <w:rFonts w:eastAsiaTheme="minorEastAsia"/>
          <w:bCs/>
          <w:lang w:eastAsia="zh-CN"/>
        </w:rPr>
        <w:t xml:space="preserve"> in Table </w:t>
      </w:r>
      <w:r>
        <w:rPr>
          <w:rFonts w:eastAsiaTheme="minorEastAsia"/>
          <w:bCs/>
          <w:lang w:eastAsia="zh-CN"/>
        </w:rPr>
        <w:t>3</w:t>
      </w:r>
      <w:r w:rsidR="00284A81">
        <w:rPr>
          <w:rFonts w:eastAsiaTheme="minorEastAsia"/>
          <w:bCs/>
          <w:lang w:eastAsia="zh-CN"/>
        </w:rPr>
        <w:t>.</w:t>
      </w:r>
    </w:p>
    <w:p w14:paraId="0FE42442" w14:textId="252D4D5D" w:rsidR="00A3087E" w:rsidRPr="00A3087E" w:rsidRDefault="00A3087E" w:rsidP="00A3087E">
      <w:pPr>
        <w:snapToGrid w:val="0"/>
        <w:spacing w:beforeLines="50" w:before="120" w:afterLines="50" w:after="120"/>
        <w:jc w:val="center"/>
        <w:rPr>
          <w:szCs w:val="24"/>
        </w:rPr>
      </w:pPr>
      <w:r w:rsidRPr="00A3087E">
        <w:rPr>
          <w:rFonts w:hint="eastAsia"/>
          <w:szCs w:val="24"/>
        </w:rPr>
        <w:t xml:space="preserve">Table </w:t>
      </w:r>
      <w:r w:rsidR="006B62FD">
        <w:rPr>
          <w:szCs w:val="24"/>
        </w:rPr>
        <w:t>3</w:t>
      </w:r>
      <w:r w:rsidRPr="00A3087E">
        <w:rPr>
          <w:rFonts w:hint="eastAsia"/>
          <w:szCs w:val="24"/>
        </w:rPr>
        <w:t>: Co-existence cases</w:t>
      </w:r>
    </w:p>
    <w:tbl>
      <w:tblPr>
        <w:tblStyle w:val="srs1"/>
        <w:tblW w:w="0" w:type="auto"/>
        <w:jc w:val="center"/>
        <w:tblLook w:val="04A0" w:firstRow="1" w:lastRow="0" w:firstColumn="1" w:lastColumn="0" w:noHBand="0" w:noVBand="1"/>
      </w:tblPr>
      <w:tblGrid>
        <w:gridCol w:w="1271"/>
        <w:gridCol w:w="1276"/>
        <w:gridCol w:w="1276"/>
      </w:tblGrid>
      <w:tr w:rsidR="00995B60" w14:paraId="67283A6F" w14:textId="267773D9" w:rsidTr="00DD7D9B">
        <w:trPr>
          <w:jc w:val="center"/>
        </w:trPr>
        <w:tc>
          <w:tcPr>
            <w:tcW w:w="1271" w:type="dxa"/>
            <w:shd w:val="clear" w:color="auto" w:fill="D0CECE"/>
          </w:tcPr>
          <w:p w14:paraId="3E4FBDBC" w14:textId="77777777" w:rsidR="00995B60" w:rsidRDefault="00995B60" w:rsidP="00E74B4F">
            <w:pPr>
              <w:keepNext/>
              <w:keepLines/>
              <w:spacing w:after="0"/>
              <w:jc w:val="center"/>
              <w:rPr>
                <w:rFonts w:ascii="Arial" w:hAnsi="Arial"/>
                <w:b/>
                <w:sz w:val="18"/>
              </w:rPr>
            </w:pPr>
            <w:r>
              <w:rPr>
                <w:rFonts w:ascii="Arial" w:hAnsi="Arial"/>
                <w:b/>
                <w:sz w:val="18"/>
              </w:rPr>
              <w:lastRenderedPageBreak/>
              <w:t>Case No.</w:t>
            </w:r>
          </w:p>
        </w:tc>
        <w:tc>
          <w:tcPr>
            <w:tcW w:w="1276" w:type="dxa"/>
            <w:shd w:val="clear" w:color="auto" w:fill="D0CECE"/>
          </w:tcPr>
          <w:p w14:paraId="142EB343" w14:textId="77777777" w:rsidR="00995B60" w:rsidRDefault="00995B60" w:rsidP="00E74B4F">
            <w:pPr>
              <w:keepNext/>
              <w:keepLines/>
              <w:spacing w:after="0"/>
              <w:jc w:val="center"/>
              <w:rPr>
                <w:rFonts w:ascii="Arial" w:hAnsi="Arial"/>
                <w:b/>
                <w:sz w:val="18"/>
              </w:rPr>
            </w:pPr>
            <w:r>
              <w:rPr>
                <w:rFonts w:ascii="Arial" w:hAnsi="Arial"/>
                <w:b/>
                <w:sz w:val="18"/>
              </w:rPr>
              <w:t>Aggressor</w:t>
            </w:r>
          </w:p>
        </w:tc>
        <w:tc>
          <w:tcPr>
            <w:tcW w:w="1276" w:type="dxa"/>
            <w:shd w:val="clear" w:color="auto" w:fill="D0CECE"/>
          </w:tcPr>
          <w:p w14:paraId="5E9FBC46" w14:textId="77777777" w:rsidR="00995B60" w:rsidRDefault="00995B60" w:rsidP="00E74B4F">
            <w:pPr>
              <w:keepNext/>
              <w:keepLines/>
              <w:spacing w:after="0"/>
              <w:jc w:val="center"/>
              <w:rPr>
                <w:rFonts w:ascii="Arial" w:hAnsi="Arial"/>
                <w:b/>
                <w:sz w:val="18"/>
              </w:rPr>
            </w:pPr>
            <w:r>
              <w:rPr>
                <w:rFonts w:ascii="Arial" w:hAnsi="Arial"/>
                <w:b/>
                <w:sz w:val="18"/>
              </w:rPr>
              <w:t>Victim</w:t>
            </w:r>
          </w:p>
        </w:tc>
      </w:tr>
      <w:tr w:rsidR="00995B60" w14:paraId="4D790114" w14:textId="64CAC5BC" w:rsidTr="00DD7D9B">
        <w:trPr>
          <w:trHeight w:val="164"/>
          <w:jc w:val="center"/>
        </w:trPr>
        <w:tc>
          <w:tcPr>
            <w:tcW w:w="1271" w:type="dxa"/>
            <w:shd w:val="clear" w:color="auto" w:fill="D0CECE"/>
          </w:tcPr>
          <w:p w14:paraId="35FE6CE7" w14:textId="6ECBB4EA" w:rsidR="00995B60" w:rsidRDefault="00995B60" w:rsidP="00E74B4F">
            <w:pPr>
              <w:keepNext/>
              <w:keepLines/>
              <w:spacing w:after="0"/>
              <w:jc w:val="center"/>
              <w:rPr>
                <w:rFonts w:ascii="Arial" w:hAnsi="Arial"/>
                <w:b/>
                <w:bCs/>
                <w:color w:val="000000"/>
                <w:kern w:val="24"/>
                <w:sz w:val="18"/>
              </w:rPr>
            </w:pPr>
            <w:r w:rsidRPr="00A3087E">
              <w:rPr>
                <w:rFonts w:ascii="Arial" w:hAnsi="Arial"/>
                <w:b/>
                <w:bCs/>
                <w:color w:val="000000"/>
                <w:kern w:val="24"/>
                <w:sz w:val="18"/>
              </w:rPr>
              <w:t>A</w:t>
            </w:r>
          </w:p>
        </w:tc>
        <w:tc>
          <w:tcPr>
            <w:tcW w:w="1276" w:type="dxa"/>
          </w:tcPr>
          <w:p w14:paraId="7CA49748" w14:textId="77777777"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Reader</w:t>
            </w:r>
          </w:p>
        </w:tc>
        <w:tc>
          <w:tcPr>
            <w:tcW w:w="1276" w:type="dxa"/>
          </w:tcPr>
          <w:p w14:paraId="514C9C4B" w14:textId="5FB479D4" w:rsidR="00995B60" w:rsidRPr="00666B50" w:rsidRDefault="00995B60" w:rsidP="00E74B4F">
            <w:pPr>
              <w:keepNext/>
              <w:keepLines/>
              <w:spacing w:after="0"/>
              <w:jc w:val="center"/>
              <w:rPr>
                <w:rFonts w:ascii="Arial" w:hAnsi="Arial"/>
                <w:color w:val="000000"/>
                <w:kern w:val="24"/>
                <w:sz w:val="18"/>
              </w:rPr>
            </w:pPr>
            <w:r>
              <w:rPr>
                <w:rFonts w:ascii="Arial" w:hAnsi="Arial"/>
                <w:color w:val="000000"/>
                <w:kern w:val="24"/>
                <w:sz w:val="18"/>
              </w:rPr>
              <w:t>NR UE</w:t>
            </w:r>
          </w:p>
        </w:tc>
      </w:tr>
      <w:tr w:rsidR="00995B60" w14:paraId="068614D2" w14:textId="65B31B25" w:rsidTr="00DD7D9B">
        <w:trPr>
          <w:trHeight w:val="164"/>
          <w:jc w:val="center"/>
        </w:trPr>
        <w:tc>
          <w:tcPr>
            <w:tcW w:w="1271" w:type="dxa"/>
            <w:shd w:val="clear" w:color="auto" w:fill="D0CECE"/>
          </w:tcPr>
          <w:p w14:paraId="362B41A6" w14:textId="4A55DC44" w:rsidR="00995B60" w:rsidRDefault="00995B60" w:rsidP="00E74B4F">
            <w:pPr>
              <w:keepNext/>
              <w:keepLines/>
              <w:spacing w:after="0"/>
              <w:jc w:val="center"/>
              <w:rPr>
                <w:rFonts w:ascii="Arial" w:hAnsi="Arial"/>
                <w:b/>
                <w:bCs/>
                <w:color w:val="000000"/>
                <w:kern w:val="24"/>
                <w:sz w:val="18"/>
              </w:rPr>
            </w:pPr>
            <w:r>
              <w:rPr>
                <w:rFonts w:ascii="Arial" w:hAnsi="Arial"/>
                <w:b/>
                <w:bCs/>
                <w:color w:val="000000"/>
                <w:kern w:val="24"/>
                <w:sz w:val="18"/>
              </w:rPr>
              <w:t>B</w:t>
            </w:r>
          </w:p>
        </w:tc>
        <w:tc>
          <w:tcPr>
            <w:tcW w:w="1276" w:type="dxa"/>
          </w:tcPr>
          <w:p w14:paraId="34823E91" w14:textId="0800188B"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NR BS</w:t>
            </w:r>
          </w:p>
        </w:tc>
        <w:tc>
          <w:tcPr>
            <w:tcW w:w="1276" w:type="dxa"/>
          </w:tcPr>
          <w:p w14:paraId="03A72289" w14:textId="399A767A"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Device</w:t>
            </w:r>
          </w:p>
        </w:tc>
      </w:tr>
      <w:tr w:rsidR="00995B60" w14:paraId="7D615D01" w14:textId="6A9D62EA" w:rsidTr="00DD7D9B">
        <w:trPr>
          <w:trHeight w:val="166"/>
          <w:jc w:val="center"/>
        </w:trPr>
        <w:tc>
          <w:tcPr>
            <w:tcW w:w="1271" w:type="dxa"/>
            <w:shd w:val="clear" w:color="auto" w:fill="D0CECE"/>
          </w:tcPr>
          <w:p w14:paraId="60D965DF" w14:textId="425C2978" w:rsidR="00995B60" w:rsidRDefault="00995B60" w:rsidP="00E74B4F">
            <w:pPr>
              <w:keepNext/>
              <w:keepLines/>
              <w:spacing w:after="0"/>
              <w:jc w:val="center"/>
              <w:rPr>
                <w:rFonts w:ascii="Arial" w:hAnsi="Arial"/>
                <w:b/>
                <w:bCs/>
                <w:color w:val="000000"/>
                <w:kern w:val="24"/>
                <w:sz w:val="18"/>
              </w:rPr>
            </w:pPr>
            <w:r>
              <w:rPr>
                <w:rFonts w:ascii="Arial" w:hAnsi="Arial"/>
                <w:b/>
                <w:bCs/>
                <w:color w:val="000000"/>
                <w:kern w:val="24"/>
                <w:sz w:val="18"/>
              </w:rPr>
              <w:t>C</w:t>
            </w:r>
          </w:p>
        </w:tc>
        <w:tc>
          <w:tcPr>
            <w:tcW w:w="1276" w:type="dxa"/>
          </w:tcPr>
          <w:p w14:paraId="0F2614F3" w14:textId="77777777"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Device</w:t>
            </w:r>
          </w:p>
        </w:tc>
        <w:tc>
          <w:tcPr>
            <w:tcW w:w="1276" w:type="dxa"/>
          </w:tcPr>
          <w:p w14:paraId="42FE6832" w14:textId="18F69BC1"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NR BS</w:t>
            </w:r>
          </w:p>
        </w:tc>
      </w:tr>
      <w:tr w:rsidR="00995B60" w14:paraId="6055791B" w14:textId="1F7F1083" w:rsidTr="00DD7D9B">
        <w:trPr>
          <w:trHeight w:val="164"/>
          <w:jc w:val="center"/>
        </w:trPr>
        <w:tc>
          <w:tcPr>
            <w:tcW w:w="1271" w:type="dxa"/>
            <w:shd w:val="clear" w:color="auto" w:fill="D0CECE"/>
          </w:tcPr>
          <w:p w14:paraId="1B39DDCF" w14:textId="46D1CC00" w:rsidR="00995B60" w:rsidRDefault="00995B60" w:rsidP="00E74B4F">
            <w:pPr>
              <w:keepNext/>
              <w:keepLines/>
              <w:spacing w:after="0"/>
              <w:jc w:val="center"/>
              <w:rPr>
                <w:rFonts w:ascii="Arial" w:hAnsi="Arial"/>
                <w:b/>
                <w:bCs/>
                <w:color w:val="000000"/>
                <w:kern w:val="24"/>
                <w:sz w:val="18"/>
              </w:rPr>
            </w:pPr>
            <w:r>
              <w:rPr>
                <w:rFonts w:ascii="Arial" w:hAnsi="Arial"/>
                <w:b/>
                <w:bCs/>
                <w:color w:val="000000"/>
                <w:kern w:val="24"/>
                <w:sz w:val="18"/>
              </w:rPr>
              <w:t>D</w:t>
            </w:r>
          </w:p>
        </w:tc>
        <w:tc>
          <w:tcPr>
            <w:tcW w:w="1276" w:type="dxa"/>
          </w:tcPr>
          <w:p w14:paraId="15FF1E27" w14:textId="67BD6A8A"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NR UE</w:t>
            </w:r>
          </w:p>
        </w:tc>
        <w:tc>
          <w:tcPr>
            <w:tcW w:w="1276" w:type="dxa"/>
          </w:tcPr>
          <w:p w14:paraId="77346A5F" w14:textId="613EA029" w:rsidR="00995B60" w:rsidRDefault="00995B60" w:rsidP="00E74B4F">
            <w:pPr>
              <w:keepNext/>
              <w:keepLines/>
              <w:spacing w:after="0"/>
              <w:jc w:val="center"/>
              <w:rPr>
                <w:rFonts w:ascii="Arial" w:hAnsi="Arial"/>
                <w:color w:val="000000"/>
                <w:kern w:val="24"/>
                <w:sz w:val="18"/>
              </w:rPr>
            </w:pPr>
            <w:r>
              <w:rPr>
                <w:rFonts w:ascii="Arial" w:hAnsi="Arial"/>
                <w:color w:val="000000"/>
                <w:kern w:val="24"/>
                <w:sz w:val="18"/>
              </w:rPr>
              <w:t>Reader</w:t>
            </w:r>
          </w:p>
        </w:tc>
      </w:tr>
    </w:tbl>
    <w:p w14:paraId="58BA2FC9" w14:textId="18CE396C" w:rsidR="00C32F0B" w:rsidRDefault="00C32F0B" w:rsidP="000F2A31">
      <w:pPr>
        <w:rPr>
          <w:rFonts w:eastAsiaTheme="minorEastAsia"/>
          <w:b/>
          <w:lang w:eastAsia="zh-CN"/>
        </w:rPr>
      </w:pPr>
    </w:p>
    <w:p w14:paraId="3A7DAB6B" w14:textId="41E76C41" w:rsidR="00A3087E" w:rsidRDefault="00F71554" w:rsidP="000F2A31">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91E0E">
        <w:rPr>
          <w:rFonts w:eastAsiaTheme="minorEastAsia"/>
          <w:b/>
          <w:lang w:eastAsia="zh-CN"/>
        </w:rPr>
        <w:t>5</w:t>
      </w:r>
      <w:r>
        <w:rPr>
          <w:rFonts w:eastAsiaTheme="minorEastAsia"/>
          <w:b/>
          <w:lang w:eastAsia="zh-CN"/>
        </w:rPr>
        <w:t xml:space="preserve">: Co-existence cases for </w:t>
      </w:r>
      <w:r w:rsidR="00D87AA0">
        <w:rPr>
          <w:rFonts w:eastAsiaTheme="minorEastAsia"/>
          <w:b/>
          <w:lang w:eastAsia="zh-CN"/>
        </w:rPr>
        <w:t>all of the co-existence scenarios</w:t>
      </w:r>
      <w:r>
        <w:rPr>
          <w:rFonts w:eastAsiaTheme="minorEastAsia"/>
          <w:b/>
          <w:lang w:eastAsia="zh-CN"/>
        </w:rPr>
        <w:t xml:space="preserve"> are </w:t>
      </w:r>
      <w:r w:rsidR="00035AB1">
        <w:rPr>
          <w:rFonts w:eastAsiaTheme="minorEastAsia"/>
          <w:b/>
          <w:lang w:eastAsia="zh-CN"/>
        </w:rPr>
        <w:t>summarized</w:t>
      </w:r>
      <w:r>
        <w:rPr>
          <w:rFonts w:eastAsiaTheme="minorEastAsia"/>
          <w:b/>
          <w:lang w:eastAsia="zh-CN"/>
        </w:rPr>
        <w:t xml:space="preserve"> in Table </w:t>
      </w:r>
      <w:r w:rsidR="006B62FD">
        <w:rPr>
          <w:rFonts w:eastAsiaTheme="minorEastAsia"/>
          <w:b/>
          <w:lang w:eastAsia="zh-CN"/>
        </w:rPr>
        <w:t>3</w:t>
      </w:r>
      <w:r w:rsidR="00D87AA0">
        <w:rPr>
          <w:rFonts w:eastAsiaTheme="minorEastAsia"/>
          <w:b/>
          <w:lang w:eastAsia="zh-CN"/>
        </w:rPr>
        <w:t>.</w:t>
      </w:r>
    </w:p>
    <w:p w14:paraId="00C750A6" w14:textId="31903838" w:rsidR="00787EC4" w:rsidRDefault="00787EC4" w:rsidP="00322BEE">
      <w:pPr>
        <w:pStyle w:val="2"/>
        <w:numPr>
          <w:ilvl w:val="1"/>
          <w:numId w:val="4"/>
        </w:numPr>
        <w:rPr>
          <w:lang w:val="en-US" w:eastAsia="zh-CN"/>
        </w:rPr>
      </w:pPr>
      <w:r>
        <w:rPr>
          <w:rFonts w:hint="eastAsia"/>
          <w:lang w:val="en-US" w:eastAsia="zh-CN"/>
        </w:rPr>
        <w:t>D</w:t>
      </w:r>
      <w:r>
        <w:rPr>
          <w:lang w:val="en-US" w:eastAsia="zh-CN"/>
        </w:rPr>
        <w:t>evice architecture</w:t>
      </w:r>
      <w:r w:rsidR="004510C2">
        <w:rPr>
          <w:lang w:val="en-US" w:eastAsia="zh-CN"/>
        </w:rPr>
        <w:t xml:space="preserve"> and RF performance assumption</w:t>
      </w:r>
    </w:p>
    <w:p w14:paraId="39822A02" w14:textId="3384AD97" w:rsidR="00B06F4F" w:rsidRDefault="00995B60" w:rsidP="004526B8">
      <w:pPr>
        <w:rPr>
          <w:lang w:eastAsia="zh-CN"/>
        </w:rPr>
      </w:pPr>
      <w:r>
        <w:rPr>
          <w:lang w:eastAsia="zh-CN"/>
        </w:rPr>
        <w:t xml:space="preserve">One of the most important issue for RAN4 simulation assumption is how to assume the device architecture and the RF performance metric. </w:t>
      </w:r>
      <w:r w:rsidR="00B06F4F">
        <w:rPr>
          <w:lang w:eastAsia="zh-CN"/>
        </w:rPr>
        <w:t xml:space="preserve">In R19 </w:t>
      </w:r>
      <w:proofErr w:type="spellStart"/>
      <w:r w:rsidR="00B06F4F">
        <w:rPr>
          <w:lang w:eastAsia="zh-CN"/>
        </w:rPr>
        <w:t>AIoT</w:t>
      </w:r>
      <w:proofErr w:type="spellEnd"/>
      <w:r w:rsidR="00B06F4F">
        <w:rPr>
          <w:lang w:eastAsia="zh-CN"/>
        </w:rPr>
        <w:t xml:space="preserve"> study, </w:t>
      </w:r>
      <w:r w:rsidR="00A20CEA">
        <w:rPr>
          <w:lang w:eastAsia="zh-CN"/>
        </w:rPr>
        <w:t xml:space="preserve">RFED architecture is assumed for passive devices. </w:t>
      </w:r>
      <w:r w:rsidR="00B06F4F">
        <w:rPr>
          <w:lang w:eastAsia="zh-CN"/>
        </w:rPr>
        <w:t>RAN4 dis</w:t>
      </w:r>
      <w:r w:rsidR="00B06F4F">
        <w:rPr>
          <w:rFonts w:hint="eastAsia"/>
          <w:lang w:eastAsia="zh-CN"/>
        </w:rPr>
        <w:t>cu</w:t>
      </w:r>
      <w:r w:rsidR="00B06F4F">
        <w:rPr>
          <w:lang w:eastAsia="zh-CN"/>
        </w:rPr>
        <w:t xml:space="preserve">ssion assumes no </w:t>
      </w:r>
      <w:r w:rsidR="00A20CEA">
        <w:rPr>
          <w:lang w:eastAsia="zh-CN"/>
        </w:rPr>
        <w:t xml:space="preserve">RF BPF filter for device </w:t>
      </w:r>
      <w:r w:rsidR="00C60A2A">
        <w:rPr>
          <w:lang w:eastAsia="zh-CN"/>
        </w:rPr>
        <w:t xml:space="preserve">1, </w:t>
      </w:r>
      <w:r w:rsidR="00B06F4F">
        <w:rPr>
          <w:lang w:eastAsia="zh-CN"/>
        </w:rPr>
        <w:t xml:space="preserve">therefore </w:t>
      </w:r>
      <w:r w:rsidR="00C60A2A">
        <w:rPr>
          <w:lang w:eastAsia="zh-CN"/>
        </w:rPr>
        <w:t xml:space="preserve">no Rx rejection of NR DL signal is taken of the simulation assumption. </w:t>
      </w:r>
      <w:r w:rsidR="00B06F4F">
        <w:rPr>
          <w:lang w:eastAsia="zh-CN"/>
        </w:rPr>
        <w:t>The conclusion for the R19 co-existence simulation is that i</w:t>
      </w:r>
      <w:r w:rsidR="00C60A2A">
        <w:rPr>
          <w:lang w:eastAsia="zh-CN"/>
        </w:rPr>
        <w:t xml:space="preserve">ndoor scenario is the </w:t>
      </w:r>
      <w:r w:rsidR="00B06F4F">
        <w:rPr>
          <w:lang w:eastAsia="zh-CN"/>
        </w:rPr>
        <w:t>workable</w:t>
      </w:r>
      <w:r w:rsidR="00C60A2A">
        <w:rPr>
          <w:lang w:eastAsia="zh-CN"/>
        </w:rPr>
        <w:t xml:space="preserve"> scenario </w:t>
      </w:r>
      <w:r w:rsidR="00B06F4F">
        <w:rPr>
          <w:lang w:eastAsia="zh-CN"/>
        </w:rPr>
        <w:t>for passive devices.</w:t>
      </w:r>
      <w:r w:rsidR="00C60A2A">
        <w:rPr>
          <w:lang w:eastAsia="zh-CN"/>
        </w:rPr>
        <w:t xml:space="preserve"> Even indoor scenarios, severe interference can be observed when NR UEs are dropped indoor. </w:t>
      </w:r>
      <w:r w:rsidR="00B06F4F">
        <w:rPr>
          <w:lang w:eastAsia="zh-CN"/>
        </w:rPr>
        <w:t xml:space="preserve">Based on the R19 study, R20 outdoor scenarios should take better Rx selectivity and Tx emission performance </w:t>
      </w:r>
      <w:r w:rsidR="00145214">
        <w:rPr>
          <w:lang w:eastAsia="zh-CN"/>
        </w:rPr>
        <w:t xml:space="preserve">assumption </w:t>
      </w:r>
      <w:r w:rsidR="00B06F4F">
        <w:rPr>
          <w:lang w:eastAsia="zh-CN"/>
        </w:rPr>
        <w:t xml:space="preserve">for device 2b/C to solve the interference between NR and </w:t>
      </w:r>
      <w:proofErr w:type="spellStart"/>
      <w:r w:rsidR="00B06F4F">
        <w:rPr>
          <w:lang w:eastAsia="zh-CN"/>
        </w:rPr>
        <w:t>AIoT</w:t>
      </w:r>
      <w:proofErr w:type="spellEnd"/>
      <w:r w:rsidR="00B06F4F">
        <w:rPr>
          <w:lang w:eastAsia="zh-CN"/>
        </w:rPr>
        <w:t xml:space="preserve"> systems. </w:t>
      </w:r>
      <w:r w:rsidR="009F02B2">
        <w:rPr>
          <w:lang w:eastAsia="zh-CN"/>
        </w:rPr>
        <w:t>These performances are highly related to UE RF architecture.</w:t>
      </w:r>
    </w:p>
    <w:p w14:paraId="3E58AE98" w14:textId="4B499508" w:rsidR="004526B8" w:rsidRDefault="005A0307" w:rsidP="004526B8">
      <w:pPr>
        <w:rPr>
          <w:lang w:eastAsia="zh-CN"/>
        </w:rPr>
      </w:pPr>
      <w:r>
        <w:rPr>
          <w:lang w:eastAsia="zh-CN"/>
        </w:rPr>
        <w:t>F</w:t>
      </w:r>
      <w:r>
        <w:rPr>
          <w:rFonts w:hint="eastAsia"/>
          <w:lang w:eastAsia="zh-CN"/>
        </w:rPr>
        <w:t>i</w:t>
      </w:r>
      <w:r>
        <w:rPr>
          <w:lang w:eastAsia="zh-CN"/>
        </w:rPr>
        <w:t xml:space="preserve">gure </w:t>
      </w:r>
      <w:r w:rsidR="00C53CE2">
        <w:rPr>
          <w:lang w:eastAsia="zh-CN"/>
        </w:rPr>
        <w:t>1 and Figure 2</w:t>
      </w:r>
      <w:r w:rsidR="009C30EC">
        <w:rPr>
          <w:lang w:eastAsia="zh-CN"/>
        </w:rPr>
        <w:t xml:space="preserve"> </w:t>
      </w:r>
      <w:r w:rsidR="009F02B2">
        <w:rPr>
          <w:lang w:eastAsia="zh-CN"/>
        </w:rPr>
        <w:t>for</w:t>
      </w:r>
      <w:r w:rsidR="009C30EC">
        <w:rPr>
          <w:lang w:eastAsia="zh-CN"/>
        </w:rPr>
        <w:t xml:space="preserve"> IF-ED receiver and ZIF receiver</w:t>
      </w:r>
      <w:r w:rsidR="00C53CE2">
        <w:rPr>
          <w:lang w:eastAsia="zh-CN"/>
        </w:rPr>
        <w:t xml:space="preserve"> </w:t>
      </w:r>
      <w:r w:rsidR="009F02B2">
        <w:rPr>
          <w:lang w:eastAsia="zh-CN"/>
        </w:rPr>
        <w:t xml:space="preserve">architectures </w:t>
      </w:r>
      <w:r w:rsidR="00C53CE2">
        <w:rPr>
          <w:lang w:eastAsia="zh-CN"/>
        </w:rPr>
        <w:t>are copied from TR 38.769.</w:t>
      </w:r>
    </w:p>
    <w:p w14:paraId="14BC685B" w14:textId="77777777" w:rsidR="007729FF" w:rsidRPr="0037088D" w:rsidRDefault="007729FF" w:rsidP="007729FF">
      <w:pPr>
        <w:pStyle w:val="TH"/>
        <w:rPr>
          <w:rFonts w:eastAsia="等线"/>
          <w:lang w:eastAsia="ko-KR"/>
        </w:rPr>
      </w:pPr>
      <w:r w:rsidRPr="0037088D">
        <w:rPr>
          <w:rFonts w:eastAsia="等线"/>
          <w:noProof/>
          <w:lang w:eastAsia="ko-KR"/>
        </w:rPr>
        <w:drawing>
          <wp:inline distT="0" distB="0" distL="0" distR="0" wp14:anchorId="595F4F13" wp14:editId="031CDD59">
            <wp:extent cx="6122035" cy="3313430"/>
            <wp:effectExtent l="0" t="0" r="0" b="1270"/>
            <wp:docPr id="5"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1AFC3A8F" w14:textId="48696F9F" w:rsidR="007729FF" w:rsidRPr="0037088D" w:rsidRDefault="005A0307" w:rsidP="007729FF">
      <w:pPr>
        <w:pStyle w:val="TF"/>
        <w:rPr>
          <w:rFonts w:eastAsia="等线"/>
        </w:rPr>
      </w:pPr>
      <w:r>
        <w:rPr>
          <w:rFonts w:eastAsia="等线"/>
        </w:rPr>
        <w:t>Figure 1:</w:t>
      </w:r>
      <w:r w:rsidR="007729FF" w:rsidRPr="0037088D">
        <w:rPr>
          <w:rFonts w:eastAsia="等线"/>
        </w:rPr>
        <w:t xml:space="preserve"> Architecture of device 2b with IF-ED receiver</w:t>
      </w:r>
      <w:r w:rsidR="009F02B2">
        <w:rPr>
          <w:rFonts w:eastAsia="等线"/>
        </w:rPr>
        <w:t xml:space="preserve"> (copied TR 38.769 </w:t>
      </w:r>
      <w:r w:rsidR="009F02B2" w:rsidRPr="0037088D">
        <w:rPr>
          <w:rFonts w:eastAsia="等线"/>
        </w:rPr>
        <w:t>Figure 5.2.2.1-1</w:t>
      </w:r>
      <w:r w:rsidR="009F02B2">
        <w:rPr>
          <w:rFonts w:eastAsia="等线"/>
        </w:rPr>
        <w:t>)</w:t>
      </w:r>
    </w:p>
    <w:p w14:paraId="45579FCD" w14:textId="42F9EBDE" w:rsidR="0061157E" w:rsidRDefault="00242BF4" w:rsidP="004526B8">
      <w:pPr>
        <w:rPr>
          <w:lang w:eastAsia="zh-CN"/>
        </w:rPr>
      </w:pPr>
      <w:r>
        <w:rPr>
          <w:lang w:eastAsia="zh-CN"/>
        </w:rPr>
        <w:t xml:space="preserve">For the IF-ED </w:t>
      </w:r>
      <w:r w:rsidR="005F6EBE">
        <w:rPr>
          <w:lang w:eastAsia="zh-CN"/>
        </w:rPr>
        <w:t xml:space="preserve">architecture, </w:t>
      </w:r>
      <w:r w:rsidR="0061157E">
        <w:rPr>
          <w:lang w:eastAsia="zh-CN"/>
        </w:rPr>
        <w:t xml:space="preserve">the </w:t>
      </w:r>
      <w:r w:rsidR="00591E0E">
        <w:rPr>
          <w:lang w:eastAsia="zh-CN"/>
        </w:rPr>
        <w:t xml:space="preserve">performance of </w:t>
      </w:r>
      <w:r w:rsidR="0061157E">
        <w:rPr>
          <w:lang w:eastAsia="zh-CN"/>
        </w:rPr>
        <w:t>RF BPF</w:t>
      </w:r>
      <w:r w:rsidR="00B21A2B">
        <w:rPr>
          <w:lang w:eastAsia="zh-CN"/>
        </w:rPr>
        <w:t>, IF filter and IF-ED needs to the analysed</w:t>
      </w:r>
      <w:r w:rsidR="00591E0E">
        <w:rPr>
          <w:lang w:eastAsia="zh-CN"/>
        </w:rPr>
        <w:t xml:space="preserve"> because the signal of IF-ED output </w:t>
      </w:r>
      <w:r w:rsidR="00D9483E">
        <w:rPr>
          <w:lang w:eastAsia="zh-CN"/>
        </w:rPr>
        <w:t>plays an important role for the Rx selectivity performance. RAN4 needs to discuss and reach agreement to continue the co-existence simulation.</w:t>
      </w:r>
    </w:p>
    <w:p w14:paraId="276F10F5" w14:textId="6A41D2BC" w:rsidR="00D9483E" w:rsidRDefault="00D9483E" w:rsidP="004526B8">
      <w:pPr>
        <w:rPr>
          <w:b/>
          <w:bCs/>
          <w:lang w:eastAsia="zh-CN"/>
        </w:rPr>
      </w:pPr>
      <w:r w:rsidRPr="00D9483E">
        <w:rPr>
          <w:b/>
          <w:bCs/>
          <w:lang w:eastAsia="zh-CN"/>
        </w:rPr>
        <w:t>Observation</w:t>
      </w:r>
      <w:r w:rsidR="006530BE">
        <w:rPr>
          <w:b/>
          <w:bCs/>
          <w:lang w:eastAsia="zh-CN"/>
        </w:rPr>
        <w:t xml:space="preserve"> 2</w:t>
      </w:r>
      <w:r w:rsidRPr="00D9483E">
        <w:rPr>
          <w:b/>
          <w:bCs/>
          <w:lang w:eastAsia="zh-CN"/>
        </w:rPr>
        <w:t xml:space="preserve">: </w:t>
      </w:r>
      <w:r w:rsidR="00D835EB">
        <w:rPr>
          <w:b/>
          <w:bCs/>
          <w:lang w:eastAsia="zh-CN"/>
        </w:rPr>
        <w:t xml:space="preserve">For </w:t>
      </w:r>
      <w:r w:rsidR="00D835EB" w:rsidRPr="00D9483E">
        <w:rPr>
          <w:b/>
          <w:bCs/>
          <w:lang w:eastAsia="zh-CN"/>
        </w:rPr>
        <w:t>IF-ED architecture</w:t>
      </w:r>
      <w:r w:rsidR="00D835EB">
        <w:rPr>
          <w:b/>
          <w:bCs/>
          <w:lang w:eastAsia="zh-CN"/>
        </w:rPr>
        <w:t>, R</w:t>
      </w:r>
      <w:r w:rsidRPr="00D9483E">
        <w:rPr>
          <w:b/>
          <w:bCs/>
          <w:lang w:eastAsia="zh-CN"/>
        </w:rPr>
        <w:t>x selectivity performance needs to be discussed to continue the co-existence simulation.</w:t>
      </w:r>
    </w:p>
    <w:p w14:paraId="540EB2D5" w14:textId="77777777" w:rsidR="007729FF" w:rsidRPr="0037088D" w:rsidRDefault="007729FF" w:rsidP="007729FF">
      <w:pPr>
        <w:pStyle w:val="TH"/>
        <w:rPr>
          <w:rFonts w:eastAsia="等线"/>
        </w:rPr>
      </w:pPr>
      <w:r w:rsidRPr="0037088D">
        <w:rPr>
          <w:rFonts w:eastAsia="等线"/>
          <w:noProof/>
        </w:rPr>
        <w:lastRenderedPageBreak/>
        <w:drawing>
          <wp:inline distT="0" distB="0" distL="0" distR="0" wp14:anchorId="4A395E99" wp14:editId="05645E80">
            <wp:extent cx="6122035" cy="3275330"/>
            <wp:effectExtent l="0" t="0" r="0" b="127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2EF87CB" w14:textId="39F30259" w:rsidR="007729FF" w:rsidRPr="0037088D" w:rsidRDefault="005A0307" w:rsidP="007729FF">
      <w:pPr>
        <w:pStyle w:val="TF"/>
        <w:rPr>
          <w:rFonts w:eastAsia="等线"/>
        </w:rPr>
      </w:pPr>
      <w:r>
        <w:rPr>
          <w:rFonts w:eastAsia="等线"/>
        </w:rPr>
        <w:t xml:space="preserve">Figure 2: </w:t>
      </w:r>
      <w:r w:rsidR="007729FF" w:rsidRPr="0037088D">
        <w:rPr>
          <w:rFonts w:eastAsia="等线"/>
        </w:rPr>
        <w:t>Architecture of device 2b with ZIF receiver</w:t>
      </w:r>
      <w:r w:rsidR="009F02B2">
        <w:rPr>
          <w:rFonts w:eastAsia="等线"/>
        </w:rPr>
        <w:t xml:space="preserve"> (copied TR 38.769 </w:t>
      </w:r>
      <w:r w:rsidR="009F02B2" w:rsidRPr="0037088D">
        <w:rPr>
          <w:rFonts w:eastAsia="等线"/>
        </w:rPr>
        <w:t>Figure 5.2.2.1-1</w:t>
      </w:r>
      <w:r w:rsidR="009F02B2">
        <w:rPr>
          <w:rFonts w:eastAsia="等线"/>
        </w:rPr>
        <w:t>)</w:t>
      </w:r>
    </w:p>
    <w:p w14:paraId="3ACAEE96" w14:textId="11658409" w:rsidR="007729FF" w:rsidRDefault="00132AD0" w:rsidP="004526B8">
      <w:pPr>
        <w:rPr>
          <w:lang w:eastAsia="zh-CN"/>
        </w:rPr>
      </w:pPr>
      <w:r>
        <w:rPr>
          <w:rFonts w:hint="eastAsia"/>
          <w:lang w:eastAsia="zh-CN"/>
        </w:rPr>
        <w:t>F</w:t>
      </w:r>
      <w:r>
        <w:rPr>
          <w:lang w:eastAsia="zh-CN"/>
        </w:rPr>
        <w:t xml:space="preserve">or ZIF receiver, </w:t>
      </w:r>
      <w:r w:rsidR="00D835EB">
        <w:rPr>
          <w:lang w:eastAsia="zh-CN"/>
        </w:rPr>
        <w:t xml:space="preserve">digital filter can be used if </w:t>
      </w:r>
      <w:r w:rsidR="00D835EB" w:rsidRPr="00D835EB">
        <w:rPr>
          <w:lang w:eastAsia="zh-CN"/>
        </w:rPr>
        <w:t xml:space="preserve">ADC/DAC sampling rate, dynamic range performance is good enough. </w:t>
      </w:r>
      <w:r w:rsidR="00D835EB">
        <w:rPr>
          <w:lang w:eastAsia="zh-CN"/>
        </w:rPr>
        <w:t>Then ACLR/ACS metric can be assumed in co-existence simulation.</w:t>
      </w:r>
    </w:p>
    <w:p w14:paraId="0EBF0D66" w14:textId="47FCC843" w:rsidR="00D9483E" w:rsidRPr="00132AD0" w:rsidRDefault="00D9483E" w:rsidP="004526B8">
      <w:pPr>
        <w:rPr>
          <w:b/>
          <w:bCs/>
          <w:lang w:eastAsia="zh-CN"/>
        </w:rPr>
      </w:pPr>
      <w:r w:rsidRPr="00132AD0">
        <w:rPr>
          <w:rFonts w:hint="eastAsia"/>
          <w:b/>
          <w:bCs/>
          <w:lang w:eastAsia="zh-CN"/>
        </w:rPr>
        <w:t>O</w:t>
      </w:r>
      <w:r w:rsidRPr="00132AD0">
        <w:rPr>
          <w:b/>
          <w:bCs/>
          <w:lang w:eastAsia="zh-CN"/>
        </w:rPr>
        <w:t>bservation</w:t>
      </w:r>
      <w:r w:rsidR="00132AD0">
        <w:rPr>
          <w:b/>
          <w:bCs/>
          <w:lang w:eastAsia="zh-CN"/>
        </w:rPr>
        <w:t xml:space="preserve"> </w:t>
      </w:r>
      <w:r w:rsidR="006530BE">
        <w:rPr>
          <w:b/>
          <w:bCs/>
          <w:lang w:eastAsia="zh-CN"/>
        </w:rPr>
        <w:t>3</w:t>
      </w:r>
      <w:r w:rsidR="00021BC5" w:rsidRPr="00132AD0">
        <w:rPr>
          <w:b/>
          <w:bCs/>
          <w:lang w:eastAsia="zh-CN"/>
        </w:rPr>
        <w:t xml:space="preserve">: </w:t>
      </w:r>
      <w:r w:rsidR="00132AD0">
        <w:rPr>
          <w:b/>
          <w:bCs/>
          <w:lang w:eastAsia="zh-CN"/>
        </w:rPr>
        <w:t xml:space="preserve">For ZIF receiver, </w:t>
      </w:r>
      <w:r w:rsidR="00132AD0" w:rsidRPr="00132AD0">
        <w:rPr>
          <w:b/>
          <w:bCs/>
          <w:lang w:eastAsia="zh-CN"/>
        </w:rPr>
        <w:t xml:space="preserve">ACLR/ACS </w:t>
      </w:r>
      <w:r w:rsidR="00591E0E">
        <w:rPr>
          <w:b/>
          <w:bCs/>
          <w:lang w:eastAsia="zh-CN"/>
        </w:rPr>
        <w:t>performance metric</w:t>
      </w:r>
      <w:r w:rsidR="00132AD0" w:rsidRPr="00132AD0">
        <w:rPr>
          <w:b/>
          <w:bCs/>
          <w:lang w:eastAsia="zh-CN"/>
        </w:rPr>
        <w:t xml:space="preserve"> can be </w:t>
      </w:r>
      <w:r w:rsidR="00591E0E">
        <w:rPr>
          <w:b/>
          <w:bCs/>
          <w:lang w:eastAsia="zh-CN"/>
        </w:rPr>
        <w:t xml:space="preserve">used </w:t>
      </w:r>
      <w:r w:rsidR="00132AD0" w:rsidRPr="00132AD0">
        <w:rPr>
          <w:b/>
          <w:bCs/>
          <w:lang w:eastAsia="zh-CN"/>
        </w:rPr>
        <w:t>in the co-existence simulation</w:t>
      </w:r>
      <w:r w:rsidR="00D835EB">
        <w:rPr>
          <w:b/>
          <w:bCs/>
          <w:lang w:eastAsia="zh-CN"/>
        </w:rPr>
        <w:t xml:space="preserve"> if </w:t>
      </w:r>
      <w:r w:rsidR="00D835EB" w:rsidRPr="00132AD0">
        <w:rPr>
          <w:b/>
          <w:bCs/>
          <w:lang w:eastAsia="zh-CN"/>
        </w:rPr>
        <w:t xml:space="preserve">ADC/DAC sampling rate, dynamic range and digital filter for Tx/Rx performance is </w:t>
      </w:r>
      <w:r w:rsidR="00D835EB">
        <w:rPr>
          <w:b/>
          <w:bCs/>
          <w:lang w:eastAsia="zh-CN"/>
        </w:rPr>
        <w:t>good enough</w:t>
      </w:r>
      <w:r w:rsidR="00132AD0" w:rsidRPr="00132AD0">
        <w:rPr>
          <w:b/>
          <w:bCs/>
          <w:lang w:eastAsia="zh-CN"/>
        </w:rPr>
        <w:t xml:space="preserve">. </w:t>
      </w:r>
    </w:p>
    <w:p w14:paraId="0950F852" w14:textId="479B9864" w:rsidR="00106BB0" w:rsidRDefault="00106BB0" w:rsidP="009C30EC">
      <w:pPr>
        <w:rPr>
          <w:lang w:eastAsia="zh-CN"/>
        </w:rPr>
      </w:pPr>
      <w:r>
        <w:rPr>
          <w:noProof/>
          <w:lang w:eastAsia="zh-CN"/>
        </w:rPr>
        <mc:AlternateContent>
          <mc:Choice Requires="wps">
            <w:drawing>
              <wp:anchor distT="45720" distB="45720" distL="114300" distR="114300" simplePos="0" relativeHeight="251653120" behindDoc="0" locked="0" layoutInCell="1" allowOverlap="1" wp14:anchorId="54AC87BF" wp14:editId="768A0CB2">
                <wp:simplePos x="0" y="0"/>
                <wp:positionH relativeFrom="column">
                  <wp:posOffset>33020</wp:posOffset>
                </wp:positionH>
                <wp:positionV relativeFrom="paragraph">
                  <wp:posOffset>313055</wp:posOffset>
                </wp:positionV>
                <wp:extent cx="6002655" cy="1404620"/>
                <wp:effectExtent l="0" t="0" r="17145" b="2730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1404620"/>
                        </a:xfrm>
                        <a:prstGeom prst="rect">
                          <a:avLst/>
                        </a:prstGeom>
                        <a:solidFill>
                          <a:srgbClr val="FFFFFF"/>
                        </a:solidFill>
                        <a:ln w="9525">
                          <a:solidFill>
                            <a:srgbClr val="000000"/>
                          </a:solidFill>
                          <a:miter lim="800000"/>
                          <a:headEnd/>
                          <a:tailEnd/>
                        </a:ln>
                      </wps:spPr>
                      <wps:txbx>
                        <w:txbxContent>
                          <w:p w14:paraId="5E4CAA22" w14:textId="77777777" w:rsidR="009C30EC" w:rsidRPr="0061610C" w:rsidRDefault="009C30EC" w:rsidP="009C30EC">
                            <w:pPr>
                              <w:rPr>
                                <w:rFonts w:eastAsiaTheme="minorEastAsia"/>
                                <w:b/>
                                <w:iCs/>
                                <w:lang w:eastAsia="zh-CN"/>
                              </w:rPr>
                            </w:pPr>
                            <w:r w:rsidRPr="0061610C">
                              <w:rPr>
                                <w:rFonts w:eastAsiaTheme="minorEastAsia"/>
                                <w:b/>
                                <w:iCs/>
                                <w:highlight w:val="green"/>
                                <w:lang w:eastAsia="zh-CN"/>
                              </w:rPr>
                              <w:t>Agreement</w:t>
                            </w:r>
                          </w:p>
                          <w:p w14:paraId="3E27B9E3" w14:textId="77777777" w:rsidR="009C30EC" w:rsidRPr="00E4627D" w:rsidRDefault="009C30EC" w:rsidP="009C30EC">
                            <w:pPr>
                              <w:rPr>
                                <w:rFonts w:eastAsiaTheme="minorEastAsia"/>
                                <w:bCs/>
                                <w:iCs/>
                                <w:lang w:eastAsia="zh-CN"/>
                              </w:rPr>
                            </w:pPr>
                            <w:r w:rsidRPr="00E4627D">
                              <w:rPr>
                                <w:rFonts w:eastAsiaTheme="minorEastAsia" w:hint="eastAsia"/>
                                <w:bCs/>
                                <w:iCs/>
                                <w:lang w:eastAsia="zh-CN"/>
                              </w:rPr>
                              <w:t>F</w:t>
                            </w:r>
                            <w:r w:rsidRPr="00E4627D">
                              <w:rPr>
                                <w:rFonts w:eastAsiaTheme="minorEastAsia"/>
                                <w:bCs/>
                                <w:iCs/>
                                <w:lang w:eastAsia="zh-CN"/>
                              </w:rPr>
                              <w:t>or Rel-20 study, Device noise figure assumption in link budget for evaluation purpose:</w:t>
                            </w:r>
                          </w:p>
                          <w:p w14:paraId="151303A6" w14:textId="77777777" w:rsidR="009C30EC" w:rsidRPr="00E4627D" w:rsidRDefault="009C30EC" w:rsidP="009C30EC">
                            <w:pPr>
                              <w:numPr>
                                <w:ilvl w:val="0"/>
                                <w:numId w:val="12"/>
                              </w:numPr>
                              <w:spacing w:after="0"/>
                              <w:ind w:left="1080"/>
                              <w:jc w:val="both"/>
                              <w:rPr>
                                <w:rFonts w:eastAsiaTheme="minorEastAsia"/>
                                <w:bCs/>
                                <w:iCs/>
                                <w:lang w:eastAsia="zh-CN"/>
                              </w:rPr>
                            </w:pPr>
                            <w:r w:rsidRPr="00E4627D">
                              <w:rPr>
                                <w:rFonts w:eastAsiaTheme="minorEastAsia"/>
                                <w:bCs/>
                                <w:iCs/>
                                <w:lang w:eastAsia="zh-CN"/>
                              </w:rPr>
                              <w:t>Device 2b: 15 dB</w:t>
                            </w:r>
                          </w:p>
                          <w:p w14:paraId="157FA40A" w14:textId="77777777" w:rsidR="009C30EC" w:rsidRPr="00E4627D" w:rsidRDefault="009C30EC" w:rsidP="009C30EC">
                            <w:pPr>
                              <w:numPr>
                                <w:ilvl w:val="1"/>
                                <w:numId w:val="12"/>
                              </w:numPr>
                              <w:spacing w:after="0"/>
                              <w:ind w:left="1800"/>
                              <w:jc w:val="both"/>
                              <w:rPr>
                                <w:rFonts w:eastAsiaTheme="minorEastAsia"/>
                                <w:bCs/>
                                <w:iCs/>
                                <w:lang w:eastAsia="zh-CN"/>
                              </w:rPr>
                            </w:pPr>
                            <w:r w:rsidRPr="00E4627D">
                              <w:rPr>
                                <w:rFonts w:eastAsiaTheme="minorEastAsia"/>
                                <w:bCs/>
                                <w:iCs/>
                                <w:lang w:eastAsia="zh-CN"/>
                              </w:rPr>
                              <w:t>FFS: 40dB as additional assumption for Device 2b with IF-ED</w:t>
                            </w:r>
                          </w:p>
                          <w:p w14:paraId="5CC4D7F7" w14:textId="77777777" w:rsidR="009C30EC" w:rsidRDefault="009C30EC" w:rsidP="00806422">
                            <w:pPr>
                              <w:numPr>
                                <w:ilvl w:val="0"/>
                                <w:numId w:val="12"/>
                              </w:numPr>
                              <w:spacing w:after="0"/>
                              <w:ind w:left="1080"/>
                              <w:jc w:val="both"/>
                            </w:pPr>
                            <w:r w:rsidRPr="00106BB0">
                              <w:rPr>
                                <w:rFonts w:eastAsiaTheme="minorEastAsia"/>
                                <w:bCs/>
                                <w:iCs/>
                                <w:lang w:eastAsia="zh-CN"/>
                              </w:rPr>
                              <w:t>Device C: 13 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AC87BF" id="_x0000_s1030" type="#_x0000_t202" style="position:absolute;margin-left:2.6pt;margin-top:24.65pt;width:472.65pt;height:110.6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">
                <v:textbox style="mso-fit-shape-to-text:t">
                  <w:txbxContent>
                    <w:p w14:paraId="5E4CAA22" w14:textId="77777777" w:rsidR="009C30EC" w:rsidRPr="0061610C" w:rsidRDefault="009C30EC" w:rsidP="009C30EC">
                      <w:pPr>
                        <w:rPr>
                          <w:rFonts w:eastAsiaTheme="minorEastAsia"/>
                          <w:b/>
                          <w:iCs/>
                          <w:lang w:eastAsia="zh-CN"/>
                        </w:rPr>
                      </w:pPr>
                      <w:r w:rsidRPr="0061610C">
                        <w:rPr>
                          <w:rFonts w:eastAsiaTheme="minorEastAsia"/>
                          <w:b/>
                          <w:iCs/>
                          <w:highlight w:val="green"/>
                          <w:lang w:eastAsia="zh-CN"/>
                        </w:rPr>
                        <w:t>Agreement</w:t>
                      </w:r>
                    </w:p>
                    <w:p w14:paraId="3E27B9E3" w14:textId="77777777" w:rsidR="009C30EC" w:rsidRPr="00E4627D" w:rsidRDefault="009C30EC" w:rsidP="009C30EC">
                      <w:pPr>
                        <w:rPr>
                          <w:rFonts w:eastAsiaTheme="minorEastAsia"/>
                          <w:bCs/>
                          <w:iCs/>
                          <w:lang w:eastAsia="zh-CN"/>
                        </w:rPr>
                      </w:pPr>
                      <w:r w:rsidRPr="00E4627D">
                        <w:rPr>
                          <w:rFonts w:eastAsiaTheme="minorEastAsia" w:hint="eastAsia"/>
                          <w:bCs/>
                          <w:iCs/>
                          <w:lang w:eastAsia="zh-CN"/>
                        </w:rPr>
                        <w:t>F</w:t>
                      </w:r>
                      <w:r w:rsidRPr="00E4627D">
                        <w:rPr>
                          <w:rFonts w:eastAsiaTheme="minorEastAsia"/>
                          <w:bCs/>
                          <w:iCs/>
                          <w:lang w:eastAsia="zh-CN"/>
                        </w:rPr>
                        <w:t>or Rel-20 study, Device noise figure assumption in link budget for evaluation purpose:</w:t>
                      </w:r>
                    </w:p>
                    <w:p w14:paraId="151303A6" w14:textId="77777777" w:rsidR="009C30EC" w:rsidRPr="00E4627D" w:rsidRDefault="009C30EC" w:rsidP="009C30EC">
                      <w:pPr>
                        <w:numPr>
                          <w:ilvl w:val="0"/>
                          <w:numId w:val="12"/>
                        </w:numPr>
                        <w:spacing w:after="0"/>
                        <w:ind w:left="1080"/>
                        <w:jc w:val="both"/>
                        <w:rPr>
                          <w:rFonts w:eastAsiaTheme="minorEastAsia"/>
                          <w:bCs/>
                          <w:iCs/>
                          <w:lang w:eastAsia="zh-CN"/>
                        </w:rPr>
                      </w:pPr>
                      <w:r w:rsidRPr="00E4627D">
                        <w:rPr>
                          <w:rFonts w:eastAsiaTheme="minorEastAsia"/>
                          <w:bCs/>
                          <w:iCs/>
                          <w:lang w:eastAsia="zh-CN"/>
                        </w:rPr>
                        <w:t>Device 2b: 15 dB</w:t>
                      </w:r>
                    </w:p>
                    <w:p w14:paraId="157FA40A" w14:textId="77777777" w:rsidR="009C30EC" w:rsidRPr="00E4627D" w:rsidRDefault="009C30EC" w:rsidP="009C30EC">
                      <w:pPr>
                        <w:numPr>
                          <w:ilvl w:val="1"/>
                          <w:numId w:val="12"/>
                        </w:numPr>
                        <w:spacing w:after="0"/>
                        <w:ind w:left="1800"/>
                        <w:jc w:val="both"/>
                        <w:rPr>
                          <w:rFonts w:eastAsiaTheme="minorEastAsia"/>
                          <w:bCs/>
                          <w:iCs/>
                          <w:lang w:eastAsia="zh-CN"/>
                        </w:rPr>
                      </w:pPr>
                      <w:r w:rsidRPr="00E4627D">
                        <w:rPr>
                          <w:rFonts w:eastAsiaTheme="minorEastAsia"/>
                          <w:bCs/>
                          <w:iCs/>
                          <w:lang w:eastAsia="zh-CN"/>
                        </w:rPr>
                        <w:t>FFS: 40dB as additional assumption for Device 2b with IF-ED</w:t>
                      </w:r>
                    </w:p>
                    <w:p w14:paraId="5CC4D7F7" w14:textId="77777777" w:rsidR="009C30EC" w:rsidRDefault="009C30EC" w:rsidP="00806422">
                      <w:pPr>
                        <w:numPr>
                          <w:ilvl w:val="0"/>
                          <w:numId w:val="12"/>
                        </w:numPr>
                        <w:spacing w:after="0"/>
                        <w:ind w:left="1080"/>
                        <w:jc w:val="both"/>
                      </w:pPr>
                      <w:r w:rsidRPr="00106BB0">
                        <w:rPr>
                          <w:rFonts w:eastAsiaTheme="minorEastAsia"/>
                          <w:bCs/>
                          <w:iCs/>
                          <w:lang w:eastAsia="zh-CN"/>
                        </w:rPr>
                        <w:t>Device C: 13 dB</w:t>
                      </w:r>
                    </w:p>
                  </w:txbxContent>
                </v:textbox>
                <w10:wrap type="topAndBottom"/>
              </v:shape>
            </w:pict>
          </mc:Fallback>
        </mc:AlternateContent>
      </w:r>
      <w:r w:rsidR="009C30EC">
        <w:rPr>
          <w:lang w:eastAsia="zh-CN"/>
        </w:rPr>
        <w:t xml:space="preserve">In RAN1 #122 discussion, </w:t>
      </w:r>
      <w:r>
        <w:rPr>
          <w:lang w:eastAsia="zh-CN"/>
        </w:rPr>
        <w:t>both</w:t>
      </w:r>
      <w:r w:rsidR="009C30EC">
        <w:rPr>
          <w:lang w:eastAsia="zh-CN"/>
        </w:rPr>
        <w:t xml:space="preserve"> </w:t>
      </w:r>
      <w:bookmarkStart w:id="5" w:name="OLE_LINK1"/>
      <w:r w:rsidR="009C30EC">
        <w:rPr>
          <w:lang w:eastAsia="zh-CN"/>
        </w:rPr>
        <w:t>ZIF architecture</w:t>
      </w:r>
      <w:bookmarkEnd w:id="5"/>
      <w:r w:rsidR="009C30EC">
        <w:rPr>
          <w:lang w:eastAsia="zh-CN"/>
        </w:rPr>
        <w:t xml:space="preserve"> for device C and ZIF/IF-ED architecture </w:t>
      </w:r>
      <w:r>
        <w:rPr>
          <w:lang w:eastAsia="zh-CN"/>
        </w:rPr>
        <w:t xml:space="preserve">is assumed </w:t>
      </w:r>
      <w:r w:rsidR="009C30EC">
        <w:rPr>
          <w:lang w:eastAsia="zh-CN"/>
        </w:rPr>
        <w:t>for device 2b</w:t>
      </w:r>
      <w:r>
        <w:rPr>
          <w:lang w:eastAsia="zh-CN"/>
        </w:rPr>
        <w:t>/C</w:t>
      </w:r>
      <w:r w:rsidR="009C30EC">
        <w:rPr>
          <w:lang w:eastAsia="zh-CN"/>
        </w:rPr>
        <w:t>.</w:t>
      </w:r>
    </w:p>
    <w:p w14:paraId="1F118F83" w14:textId="67C4B19F" w:rsidR="0025739D" w:rsidRDefault="00D835EB" w:rsidP="00D835EB">
      <w:pPr>
        <w:rPr>
          <w:b/>
          <w:bCs/>
          <w:lang w:eastAsia="zh-CN"/>
        </w:rPr>
      </w:pPr>
      <w:r w:rsidRPr="00D835EB">
        <w:rPr>
          <w:b/>
          <w:bCs/>
          <w:lang w:eastAsia="zh-CN"/>
        </w:rPr>
        <w:t>Observation</w:t>
      </w:r>
      <w:r w:rsidR="006530BE">
        <w:rPr>
          <w:b/>
          <w:bCs/>
          <w:lang w:eastAsia="zh-CN"/>
        </w:rPr>
        <w:t xml:space="preserve"> 4</w:t>
      </w:r>
      <w:r w:rsidRPr="00D835EB">
        <w:rPr>
          <w:b/>
          <w:bCs/>
          <w:lang w:eastAsia="zh-CN"/>
        </w:rPr>
        <w:t xml:space="preserve">: </w:t>
      </w:r>
      <w:r>
        <w:rPr>
          <w:b/>
          <w:bCs/>
          <w:lang w:eastAsia="zh-CN"/>
        </w:rPr>
        <w:t xml:space="preserve">In RAN1 evaluation, </w:t>
      </w:r>
      <w:r w:rsidR="00591E0E">
        <w:rPr>
          <w:b/>
          <w:bCs/>
          <w:lang w:eastAsia="zh-CN"/>
        </w:rPr>
        <w:t xml:space="preserve">both </w:t>
      </w:r>
      <w:r w:rsidRPr="00D835EB">
        <w:rPr>
          <w:b/>
          <w:bCs/>
          <w:lang w:eastAsia="zh-CN"/>
        </w:rPr>
        <w:t>ZIF and IF-ED architecture</w:t>
      </w:r>
      <w:r w:rsidR="00591E0E">
        <w:rPr>
          <w:b/>
          <w:bCs/>
          <w:lang w:eastAsia="zh-CN"/>
        </w:rPr>
        <w:t>s are assumed</w:t>
      </w:r>
      <w:r w:rsidRPr="00D835EB">
        <w:rPr>
          <w:b/>
          <w:bCs/>
          <w:lang w:eastAsia="zh-CN"/>
        </w:rPr>
        <w:t xml:space="preserve"> </w:t>
      </w:r>
      <w:r w:rsidR="00106BB0">
        <w:rPr>
          <w:b/>
          <w:bCs/>
          <w:lang w:eastAsia="zh-CN"/>
        </w:rPr>
        <w:t>but with the same NF</w:t>
      </w:r>
      <w:r w:rsidRPr="00D835EB">
        <w:rPr>
          <w:b/>
          <w:bCs/>
          <w:lang w:eastAsia="zh-CN"/>
        </w:rPr>
        <w:t>.</w:t>
      </w:r>
    </w:p>
    <w:p w14:paraId="77073852" w14:textId="6DA48274" w:rsidR="00106BB0" w:rsidRDefault="00106BB0" w:rsidP="00106BB0">
      <w:pPr>
        <w:rPr>
          <w:lang w:eastAsia="zh-CN"/>
        </w:rPr>
      </w:pPr>
      <w:r>
        <w:rPr>
          <w:lang w:eastAsia="zh-CN"/>
        </w:rPr>
        <w:t>It is not clear why the two architectures assume the same NF. To simplify RAN4 simulation, only use ACLR/ACS metric can be a choice. We propose to use ACLR/ACS as the device 2b/C Tx emission/Rx selectivity performance metric for RAN4 co-existence simulation.</w:t>
      </w:r>
    </w:p>
    <w:p w14:paraId="0C0ADC96" w14:textId="2A0E0690" w:rsidR="00106BB0" w:rsidRDefault="00106BB0" w:rsidP="00D835EB">
      <w:pPr>
        <w:rPr>
          <w:rFonts w:eastAsia="等线"/>
        </w:rPr>
      </w:pPr>
      <w:r>
        <w:rPr>
          <w:b/>
          <w:bCs/>
          <w:lang w:eastAsia="zh-CN"/>
        </w:rPr>
        <w:t xml:space="preserve">Proposal 6: </w:t>
      </w:r>
      <w:r w:rsidRPr="00106BB0">
        <w:rPr>
          <w:b/>
          <w:bCs/>
          <w:lang w:eastAsia="zh-CN"/>
        </w:rPr>
        <w:t>Use ACLR/ACS as the device 2b/C Tx emission/Rx selectivity performance metric for RAN4 co-existence simulation.</w:t>
      </w:r>
    </w:p>
    <w:p w14:paraId="03E67578" w14:textId="0D689921" w:rsidR="00322BEE" w:rsidRPr="00536D7B" w:rsidRDefault="00322BEE" w:rsidP="00322BEE">
      <w:pPr>
        <w:pStyle w:val="2"/>
        <w:numPr>
          <w:ilvl w:val="1"/>
          <w:numId w:val="4"/>
        </w:numPr>
        <w:rPr>
          <w:lang w:val="en-US" w:eastAsia="zh-CN"/>
        </w:rPr>
      </w:pPr>
      <w:r w:rsidRPr="00536D7B">
        <w:rPr>
          <w:rFonts w:hint="eastAsia"/>
          <w:lang w:val="en-US" w:eastAsia="zh-CN"/>
        </w:rPr>
        <w:t>S</w:t>
      </w:r>
      <w:r w:rsidRPr="00536D7B">
        <w:rPr>
          <w:lang w:val="en-US" w:eastAsia="zh-CN"/>
        </w:rPr>
        <w:t>imulation methodology</w:t>
      </w:r>
    </w:p>
    <w:p w14:paraId="4005E5AD" w14:textId="4E124B9E" w:rsidR="00D835EB" w:rsidRDefault="00D835EB" w:rsidP="00322BEE">
      <w:pPr>
        <w:rPr>
          <w:rFonts w:eastAsiaTheme="minorEastAsia"/>
          <w:bCs/>
          <w:lang w:eastAsia="zh-CN"/>
        </w:rPr>
      </w:pPr>
      <w:r>
        <w:rPr>
          <w:rFonts w:eastAsiaTheme="minorEastAsia"/>
          <w:bCs/>
          <w:lang w:eastAsia="zh-CN"/>
        </w:rPr>
        <w:t xml:space="preserve">Generally, R19 methodology can be reused with some change for device Tx/Rx </w:t>
      </w:r>
      <w:r w:rsidR="00952D7C">
        <w:rPr>
          <w:rFonts w:eastAsiaTheme="minorEastAsia"/>
          <w:bCs/>
          <w:lang w:eastAsia="zh-CN"/>
        </w:rPr>
        <w:t xml:space="preserve">Tx emission and Rx selectivity performance metric. Based on the analysis in 2.3, ZIF architecture can use </w:t>
      </w:r>
      <w:r w:rsidR="009830C8">
        <w:rPr>
          <w:rFonts w:eastAsiaTheme="minorEastAsia"/>
          <w:bCs/>
          <w:lang w:eastAsia="zh-CN"/>
        </w:rPr>
        <w:t xml:space="preserve">ACLR/ACS </w:t>
      </w:r>
      <w:r w:rsidR="009830C8">
        <w:rPr>
          <w:rFonts w:eastAsiaTheme="minorEastAsia" w:hint="eastAsia"/>
          <w:bCs/>
          <w:lang w:eastAsia="zh-CN"/>
        </w:rPr>
        <w:t>per</w:t>
      </w:r>
      <w:r w:rsidR="009830C8">
        <w:rPr>
          <w:rFonts w:eastAsiaTheme="minorEastAsia"/>
          <w:bCs/>
          <w:lang w:eastAsia="zh-CN"/>
        </w:rPr>
        <w:t>formance metric, but IF-ED architecture may need more discussion.</w:t>
      </w:r>
      <w:r w:rsidR="00591E0E">
        <w:rPr>
          <w:rFonts w:eastAsiaTheme="minorEastAsia"/>
          <w:bCs/>
          <w:lang w:eastAsia="zh-CN"/>
        </w:rPr>
        <w:t xml:space="preserve"> </w:t>
      </w:r>
    </w:p>
    <w:p w14:paraId="76448EE3" w14:textId="54EAE78B" w:rsidR="009830C8" w:rsidRDefault="00106BB0" w:rsidP="00322BEE">
      <w:pPr>
        <w:rPr>
          <w:rFonts w:eastAsiaTheme="minorEastAsia"/>
          <w:b/>
          <w:lang w:eastAsia="zh-CN"/>
        </w:rPr>
      </w:pPr>
      <w:r>
        <w:rPr>
          <w:rFonts w:eastAsiaTheme="minorEastAsia"/>
          <w:b/>
          <w:lang w:eastAsia="zh-CN"/>
        </w:rPr>
        <w:t>Proposal 7</w:t>
      </w:r>
      <w:r w:rsidR="00322BEE">
        <w:rPr>
          <w:rFonts w:eastAsiaTheme="minorEastAsia"/>
          <w:b/>
          <w:lang w:eastAsia="zh-CN"/>
        </w:rPr>
        <w:t xml:space="preserve">: R19 simulation methodology for both </w:t>
      </w:r>
      <w:proofErr w:type="spellStart"/>
      <w:r w:rsidR="00322BEE">
        <w:rPr>
          <w:rFonts w:eastAsiaTheme="minorEastAsia"/>
          <w:b/>
          <w:lang w:eastAsia="zh-CN"/>
        </w:rPr>
        <w:t>AIoT</w:t>
      </w:r>
      <w:proofErr w:type="spellEnd"/>
      <w:r w:rsidR="00322BEE">
        <w:rPr>
          <w:rFonts w:eastAsiaTheme="minorEastAsia"/>
          <w:b/>
          <w:lang w:eastAsia="zh-CN"/>
        </w:rPr>
        <w:t xml:space="preserve"> and NR are reused for R20 </w:t>
      </w:r>
      <w:proofErr w:type="spellStart"/>
      <w:r w:rsidR="00322BEE">
        <w:rPr>
          <w:rFonts w:eastAsiaTheme="minorEastAsia"/>
          <w:b/>
          <w:lang w:eastAsia="zh-CN"/>
        </w:rPr>
        <w:t>AIoT</w:t>
      </w:r>
      <w:proofErr w:type="spellEnd"/>
      <w:r w:rsidR="009830C8">
        <w:rPr>
          <w:rFonts w:eastAsiaTheme="minorEastAsia"/>
          <w:b/>
          <w:lang w:eastAsia="zh-CN"/>
        </w:rPr>
        <w:t xml:space="preserve"> with the modification</w:t>
      </w:r>
      <w:r>
        <w:rPr>
          <w:rFonts w:eastAsiaTheme="minorEastAsia"/>
          <w:b/>
          <w:lang w:eastAsia="zh-CN"/>
        </w:rPr>
        <w:t xml:space="preserve"> that </w:t>
      </w:r>
      <w:r w:rsidR="00145214">
        <w:rPr>
          <w:rFonts w:eastAsiaTheme="minorEastAsia"/>
          <w:b/>
          <w:lang w:eastAsia="zh-CN"/>
        </w:rPr>
        <w:t xml:space="preserve">device </w:t>
      </w:r>
      <w:r>
        <w:rPr>
          <w:rFonts w:eastAsiaTheme="minorEastAsia"/>
          <w:b/>
          <w:lang w:eastAsia="zh-CN"/>
        </w:rPr>
        <w:t>AC</w:t>
      </w:r>
      <w:r w:rsidR="00145214">
        <w:rPr>
          <w:rFonts w:eastAsiaTheme="minorEastAsia"/>
          <w:b/>
          <w:lang w:eastAsia="zh-CN"/>
        </w:rPr>
        <w:t>LR/ACS performance</w:t>
      </w:r>
      <w:r>
        <w:rPr>
          <w:rFonts w:eastAsiaTheme="minorEastAsia"/>
          <w:b/>
          <w:lang w:eastAsia="zh-CN"/>
        </w:rPr>
        <w:t xml:space="preserve"> is evaluated</w:t>
      </w:r>
      <w:r w:rsidR="009830C8">
        <w:rPr>
          <w:rFonts w:eastAsiaTheme="minorEastAsia"/>
          <w:b/>
          <w:lang w:eastAsia="zh-CN"/>
        </w:rPr>
        <w:t>.</w:t>
      </w:r>
    </w:p>
    <w:p w14:paraId="0492D205" w14:textId="004388F1" w:rsidR="00A3087E" w:rsidRDefault="004526B8" w:rsidP="00536D7B">
      <w:pPr>
        <w:pStyle w:val="2"/>
        <w:numPr>
          <w:ilvl w:val="1"/>
          <w:numId w:val="4"/>
        </w:numPr>
        <w:rPr>
          <w:lang w:val="en-US" w:eastAsia="zh-CN"/>
        </w:rPr>
      </w:pPr>
      <w:r>
        <w:rPr>
          <w:lang w:val="en-US" w:eastAsia="zh-CN"/>
        </w:rPr>
        <w:t>Other s</w:t>
      </w:r>
      <w:r w:rsidR="002C468B" w:rsidRPr="00536D7B">
        <w:rPr>
          <w:lang w:val="en-US" w:eastAsia="zh-CN"/>
        </w:rPr>
        <w:t>imulation assumptions</w:t>
      </w:r>
    </w:p>
    <w:p w14:paraId="4685AD2B" w14:textId="758417AC" w:rsidR="00536D7B" w:rsidRPr="00536D7B" w:rsidRDefault="0020457C" w:rsidP="00536D7B">
      <w:pPr>
        <w:rPr>
          <w:rFonts w:eastAsiaTheme="minorEastAsia"/>
          <w:bCs/>
        </w:rPr>
      </w:pPr>
      <w:r>
        <w:rPr>
          <w:rFonts w:eastAsiaTheme="minorEastAsia"/>
          <w:bCs/>
          <w:lang w:val="en-US"/>
        </w:rPr>
        <w:t xml:space="preserve">For R20 co-existence simulation assumptions, most of them can be aligned with NR or R19 </w:t>
      </w:r>
      <w:proofErr w:type="spellStart"/>
      <w:r>
        <w:rPr>
          <w:rFonts w:eastAsiaTheme="minorEastAsia"/>
          <w:bCs/>
          <w:lang w:val="en-US"/>
        </w:rPr>
        <w:t>AIoT</w:t>
      </w:r>
      <w:proofErr w:type="spellEnd"/>
      <w:r>
        <w:rPr>
          <w:rFonts w:eastAsiaTheme="minorEastAsia"/>
          <w:bCs/>
          <w:lang w:val="en-US"/>
        </w:rPr>
        <w:t xml:space="preserve"> co-existence simulation. Some of them may need more discussion and decision in RAN4.</w:t>
      </w:r>
      <w:r w:rsidR="004526B8">
        <w:rPr>
          <w:rFonts w:eastAsiaTheme="minorEastAsia"/>
          <w:bCs/>
          <w:lang w:val="en-US"/>
        </w:rPr>
        <w:t xml:space="preserve"> </w:t>
      </w:r>
    </w:p>
    <w:p w14:paraId="12547A70" w14:textId="2B2ADB0F" w:rsidR="00094717" w:rsidRPr="00094717" w:rsidRDefault="00D2600D" w:rsidP="00094717">
      <w:pPr>
        <w:pStyle w:val="3"/>
        <w:rPr>
          <w:sz w:val="20"/>
          <w:szCs w:val="15"/>
          <w:lang w:val="en-US" w:eastAsia="zh-CN"/>
        </w:rPr>
      </w:pPr>
      <w:r w:rsidRPr="00D2600D">
        <w:rPr>
          <w:sz w:val="20"/>
          <w:szCs w:val="15"/>
          <w:lang w:val="en-US" w:eastAsia="zh-CN"/>
        </w:rPr>
        <w:lastRenderedPageBreak/>
        <w:t>2.</w:t>
      </w:r>
      <w:r w:rsidR="00094717">
        <w:rPr>
          <w:sz w:val="20"/>
          <w:szCs w:val="15"/>
          <w:lang w:val="en-US" w:eastAsia="zh-CN"/>
        </w:rPr>
        <w:t>5</w:t>
      </w:r>
      <w:r w:rsidRPr="00D2600D">
        <w:rPr>
          <w:sz w:val="20"/>
          <w:szCs w:val="15"/>
          <w:lang w:val="en-US" w:eastAsia="zh-CN"/>
        </w:rPr>
        <w:t xml:space="preserve">.1 </w:t>
      </w:r>
      <w:proofErr w:type="spellStart"/>
      <w:r w:rsidR="00094717" w:rsidRPr="00094717">
        <w:rPr>
          <w:sz w:val="20"/>
          <w:szCs w:val="15"/>
          <w:lang w:val="en-US" w:eastAsia="zh-CN"/>
        </w:rPr>
        <w:t>AIoT</w:t>
      </w:r>
      <w:proofErr w:type="spellEnd"/>
      <w:r w:rsidR="00094717" w:rsidRPr="00094717">
        <w:rPr>
          <w:sz w:val="20"/>
          <w:szCs w:val="15"/>
          <w:lang w:val="en-US" w:eastAsia="zh-CN"/>
        </w:rPr>
        <w:t xml:space="preserve"> Reader </w:t>
      </w:r>
      <w:r w:rsidR="006530BE">
        <w:rPr>
          <w:sz w:val="20"/>
          <w:szCs w:val="15"/>
          <w:lang w:val="en-US" w:eastAsia="zh-CN"/>
        </w:rPr>
        <w:t>ISD</w:t>
      </w:r>
    </w:p>
    <w:p w14:paraId="542F8F88" w14:textId="068C93C2" w:rsidR="00094717" w:rsidRPr="00302606" w:rsidRDefault="00094717" w:rsidP="006530BE">
      <w:pPr>
        <w:overflowPunct w:val="0"/>
        <w:autoSpaceDE w:val="0"/>
        <w:autoSpaceDN w:val="0"/>
        <w:adjustRightInd w:val="0"/>
        <w:spacing w:after="80"/>
        <w:textAlignment w:val="baseline"/>
        <w:rPr>
          <w:rFonts w:eastAsia="等线"/>
          <w:lang w:eastAsia="zh-CN"/>
        </w:rPr>
      </w:pPr>
      <w:r>
        <w:rPr>
          <w:rFonts w:hint="eastAsia"/>
          <w:lang w:val="en-US" w:eastAsia="zh-CN"/>
        </w:rPr>
        <w:t>I</w:t>
      </w:r>
      <w:r>
        <w:rPr>
          <w:lang w:val="en-US" w:eastAsia="zh-CN"/>
        </w:rPr>
        <w:t xml:space="preserve">n the SID, it is assumed </w:t>
      </w:r>
      <w:r w:rsidRPr="00302606">
        <w:rPr>
          <w:rFonts w:eastAsia="等线"/>
        </w:rPr>
        <w:t>that A-IoT BS readers are deployed on the same sites as existing outdoor NR macro BSs.</w:t>
      </w:r>
      <w:r>
        <w:rPr>
          <w:rFonts w:eastAsia="等线"/>
        </w:rPr>
        <w:t xml:space="preserve"> But </w:t>
      </w:r>
    </w:p>
    <w:p w14:paraId="4D22698E" w14:textId="7164F059" w:rsidR="00094717" w:rsidRDefault="00CE487E" w:rsidP="00094717">
      <w:pPr>
        <w:rPr>
          <w:lang w:val="en-US" w:eastAsia="zh-CN"/>
        </w:rPr>
      </w:pPr>
      <w:r w:rsidRPr="006530BE">
        <w:rPr>
          <w:noProof/>
          <w:lang w:val="en-US" w:eastAsia="zh-CN"/>
        </w:rPr>
        <mc:AlternateContent>
          <mc:Choice Requires="wps">
            <w:drawing>
              <wp:anchor distT="45720" distB="45720" distL="114300" distR="114300" simplePos="0" relativeHeight="251667456" behindDoc="0" locked="0" layoutInCell="1" allowOverlap="1" wp14:anchorId="023518DB" wp14:editId="29160257">
                <wp:simplePos x="0" y="0"/>
                <wp:positionH relativeFrom="column">
                  <wp:posOffset>31115</wp:posOffset>
                </wp:positionH>
                <wp:positionV relativeFrom="paragraph">
                  <wp:posOffset>455295</wp:posOffset>
                </wp:positionV>
                <wp:extent cx="6035675" cy="1404620"/>
                <wp:effectExtent l="0" t="0" r="22225" b="20320"/>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675" cy="1404620"/>
                        </a:xfrm>
                        <a:prstGeom prst="rect">
                          <a:avLst/>
                        </a:prstGeom>
                        <a:solidFill>
                          <a:srgbClr val="FFFFFF"/>
                        </a:solidFill>
                        <a:ln w="9525">
                          <a:solidFill>
                            <a:srgbClr val="000000"/>
                          </a:solidFill>
                          <a:miter lim="800000"/>
                          <a:headEnd/>
                          <a:tailEnd/>
                        </a:ln>
                      </wps:spPr>
                      <wps:txbx>
                        <w:txbxContent>
                          <w:p w14:paraId="5603F845" w14:textId="3479538F" w:rsidR="006530BE" w:rsidRPr="006530BE" w:rsidRDefault="006530BE">
                            <w:r w:rsidRPr="00EE3328">
                              <w:rPr>
                                <w:rFonts w:eastAsiaTheme="minorEastAsia"/>
                                <w:bCs/>
                                <w:iCs/>
                                <w:lang w:eastAsia="zh-CN"/>
                              </w:rPr>
                              <w:t>For Rel-20 study, it is up to RAN4 to decide the evaluation assumption on ISD for the study in outdoor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3518DB" id="_x0000_s1031" type="#_x0000_t202" style="position:absolute;margin-left:2.45pt;margin-top:35.85pt;width:475.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">
                <v:textbox style="mso-fit-shape-to-text:t">
                  <w:txbxContent>
                    <w:p w14:paraId="5603F845" w14:textId="3479538F" w:rsidR="006530BE" w:rsidRPr="006530BE" w:rsidRDefault="006530BE">
                      <w:r w:rsidRPr="00EE3328">
                        <w:rPr>
                          <w:rFonts w:eastAsiaTheme="minorEastAsia"/>
                          <w:bCs/>
                          <w:iCs/>
                          <w:lang w:eastAsia="zh-CN"/>
                        </w:rPr>
                        <w:t>For Rel-20 study, it is up to RAN4 to decide the evaluation assumption on ISD for the study in outdoor scenarios.</w:t>
                      </w:r>
                    </w:p>
                  </w:txbxContent>
                </v:textbox>
                <w10:wrap type="topAndBottom"/>
              </v:shape>
            </w:pict>
          </mc:Fallback>
        </mc:AlternateContent>
      </w:r>
      <w:r w:rsidR="00094717">
        <w:rPr>
          <w:rFonts w:hint="eastAsia"/>
          <w:lang w:val="en-US" w:eastAsia="zh-CN"/>
        </w:rPr>
        <w:t>T</w:t>
      </w:r>
      <w:r w:rsidR="00094717">
        <w:rPr>
          <w:lang w:val="en-US" w:eastAsia="zh-CN"/>
        </w:rPr>
        <w:t>he reader ISD is another parameter to be discussed in RAN4. T</w:t>
      </w:r>
      <w:r w:rsidR="00094717">
        <w:rPr>
          <w:rFonts w:hint="eastAsia"/>
          <w:lang w:val="en-US" w:eastAsia="zh-CN"/>
        </w:rPr>
        <w:t>he</w:t>
      </w:r>
      <w:r w:rsidR="00094717">
        <w:rPr>
          <w:lang w:val="en-US" w:eastAsia="zh-CN"/>
        </w:rPr>
        <w:t xml:space="preserve"> following is copied from </w:t>
      </w:r>
      <w:r w:rsidR="004637B0">
        <w:rPr>
          <w:lang w:val="en-US" w:eastAsia="zh-CN"/>
        </w:rPr>
        <w:t>RAN1#122 meeting minutes,</w:t>
      </w:r>
    </w:p>
    <w:p w14:paraId="75AB9FF4" w14:textId="7F5C020C" w:rsidR="009E7E10" w:rsidRDefault="009E7E10" w:rsidP="00094717">
      <w:pPr>
        <w:rPr>
          <w:lang w:val="en-US" w:eastAsia="zh-CN"/>
        </w:rPr>
      </w:pPr>
      <w:r>
        <w:rPr>
          <w:lang w:val="en-US" w:eastAsia="zh-CN"/>
        </w:rPr>
        <w:t xml:space="preserve">One question is that if reader ISD is the same with NR BS. In our understanding, the target is to have the same coverage for </w:t>
      </w:r>
      <w:proofErr w:type="spellStart"/>
      <w:r>
        <w:rPr>
          <w:lang w:val="en-US" w:eastAsia="zh-CN"/>
        </w:rPr>
        <w:t>AIoT</w:t>
      </w:r>
      <w:proofErr w:type="spellEnd"/>
      <w:r>
        <w:rPr>
          <w:lang w:val="en-US" w:eastAsia="zh-CN"/>
        </w:rPr>
        <w:t xml:space="preserve"> BS. So as the starting point, </w:t>
      </w:r>
      <w:proofErr w:type="spellStart"/>
      <w:r w:rsidRPr="009E7E10">
        <w:rPr>
          <w:lang w:val="en-US" w:eastAsia="zh-CN"/>
        </w:rPr>
        <w:t>AIoT</w:t>
      </w:r>
      <w:proofErr w:type="spellEnd"/>
      <w:r w:rsidRPr="009E7E10">
        <w:rPr>
          <w:lang w:val="en-US" w:eastAsia="zh-CN"/>
        </w:rPr>
        <w:t xml:space="preserve"> reader ISD and NR BS ISD are assumed the same in RAN4 co-existence simulation</w:t>
      </w:r>
      <w:r>
        <w:rPr>
          <w:lang w:val="en-US" w:eastAsia="zh-CN"/>
        </w:rPr>
        <w:t>.</w:t>
      </w:r>
    </w:p>
    <w:p w14:paraId="32FDC802" w14:textId="0B4D486D" w:rsidR="009E7E10" w:rsidRPr="009E7E10" w:rsidRDefault="009E7E10" w:rsidP="00094717">
      <w:pPr>
        <w:rPr>
          <w:b/>
          <w:bCs/>
          <w:lang w:val="en-US" w:eastAsia="zh-CN"/>
        </w:rPr>
      </w:pPr>
      <w:r w:rsidRPr="009E7E10">
        <w:rPr>
          <w:b/>
          <w:bCs/>
          <w:lang w:val="en-US" w:eastAsia="zh-CN"/>
        </w:rPr>
        <w:t xml:space="preserve">Proposal 8: </w:t>
      </w:r>
      <w:proofErr w:type="spellStart"/>
      <w:r w:rsidRPr="009E7E10">
        <w:rPr>
          <w:b/>
          <w:bCs/>
          <w:lang w:val="en-US" w:eastAsia="zh-CN"/>
        </w:rPr>
        <w:t>AIoT</w:t>
      </w:r>
      <w:proofErr w:type="spellEnd"/>
      <w:r w:rsidRPr="009E7E10">
        <w:rPr>
          <w:b/>
          <w:bCs/>
          <w:lang w:val="en-US" w:eastAsia="zh-CN"/>
        </w:rPr>
        <w:t xml:space="preserve"> reader ISD and NR BS ISD are assumed the same in RAN4 co-existence simulation</w:t>
      </w:r>
      <w:r>
        <w:rPr>
          <w:b/>
          <w:bCs/>
          <w:lang w:val="en-US" w:eastAsia="zh-CN"/>
        </w:rPr>
        <w:t xml:space="preserve"> as the starting point.</w:t>
      </w:r>
    </w:p>
    <w:p w14:paraId="1C9F5A7A" w14:textId="79F63712" w:rsidR="00094717" w:rsidRDefault="00094717" w:rsidP="00094717">
      <w:pPr>
        <w:rPr>
          <w:lang w:val="en-US" w:eastAsia="zh-CN"/>
        </w:rPr>
      </w:pPr>
      <w:r>
        <w:rPr>
          <w:rFonts w:hint="eastAsia"/>
          <w:lang w:val="en-US" w:eastAsia="zh-CN"/>
        </w:rPr>
        <w:t>F</w:t>
      </w:r>
      <w:r>
        <w:rPr>
          <w:lang w:val="en-US" w:eastAsia="zh-CN"/>
        </w:rPr>
        <w:t xml:space="preserve">or </w:t>
      </w:r>
      <w:proofErr w:type="spellStart"/>
      <w:r>
        <w:rPr>
          <w:lang w:val="en-US" w:eastAsia="zh-CN"/>
        </w:rPr>
        <w:t>UMa</w:t>
      </w:r>
      <w:proofErr w:type="spellEnd"/>
      <w:r>
        <w:rPr>
          <w:lang w:val="en-US" w:eastAsia="zh-CN"/>
        </w:rPr>
        <w:t xml:space="preserve"> scenario, reusing R19 assumption may be a good choice, i.e. ISD is 750m. For </w:t>
      </w:r>
      <w:proofErr w:type="spellStart"/>
      <w:r>
        <w:rPr>
          <w:lang w:val="en-US" w:eastAsia="zh-CN"/>
        </w:rPr>
        <w:t>RMa</w:t>
      </w:r>
      <w:proofErr w:type="spellEnd"/>
      <w:r>
        <w:rPr>
          <w:lang w:val="en-US" w:eastAsia="zh-CN"/>
        </w:rPr>
        <w:t>, if we consider 500</w:t>
      </w:r>
      <w:r>
        <w:rPr>
          <w:rFonts w:hint="eastAsia"/>
          <w:lang w:val="en-US" w:eastAsia="zh-CN"/>
        </w:rPr>
        <w:t>m</w:t>
      </w:r>
      <w:r>
        <w:rPr>
          <w:lang w:val="en-US" w:eastAsia="zh-CN"/>
        </w:rPr>
        <w:t xml:space="preserve"> maximum </w:t>
      </w:r>
      <w:r w:rsidRPr="00046922">
        <w:rPr>
          <w:rFonts w:eastAsia="等线"/>
        </w:rPr>
        <w:t>distance between Reader and Device</w:t>
      </w:r>
      <w:r>
        <w:rPr>
          <w:rFonts w:eastAsia="等线" w:hint="eastAsia"/>
          <w:lang w:eastAsia="zh-CN"/>
        </w:rPr>
        <w:t>,</w:t>
      </w:r>
      <w:r>
        <w:rPr>
          <w:rFonts w:eastAsia="等线"/>
          <w:lang w:eastAsia="zh-CN"/>
        </w:rPr>
        <w:t xml:space="preserve"> then ISD can consider 1.5 km. For </w:t>
      </w:r>
      <w:proofErr w:type="spellStart"/>
      <w:r>
        <w:rPr>
          <w:rFonts w:eastAsia="等线"/>
          <w:lang w:eastAsia="zh-CN"/>
        </w:rPr>
        <w:t>UMi</w:t>
      </w:r>
      <w:proofErr w:type="spellEnd"/>
      <w:r>
        <w:rPr>
          <w:rFonts w:eastAsia="等线"/>
          <w:lang w:eastAsia="zh-CN"/>
        </w:rPr>
        <w:t xml:space="preserve">, reusing TS 38.803 assumption can be considered, the ISD is </w:t>
      </w:r>
      <w:r w:rsidR="00C851A1">
        <w:rPr>
          <w:rFonts w:eastAsia="等线"/>
          <w:lang w:eastAsia="zh-CN"/>
        </w:rPr>
        <w:t>200</w:t>
      </w:r>
      <w:r w:rsidR="00C851A1">
        <w:rPr>
          <w:rFonts w:eastAsia="等线" w:hint="eastAsia"/>
          <w:lang w:eastAsia="zh-CN"/>
        </w:rPr>
        <w:t>m</w:t>
      </w:r>
      <w:r w:rsidR="00C851A1">
        <w:rPr>
          <w:rFonts w:eastAsia="等线"/>
          <w:lang w:eastAsia="zh-CN"/>
        </w:rPr>
        <w:t>.</w:t>
      </w:r>
    </w:p>
    <w:p w14:paraId="285ECE51" w14:textId="7DD67A60" w:rsidR="00094717" w:rsidRPr="001775C4" w:rsidRDefault="00094717" w:rsidP="00094717">
      <w:pPr>
        <w:rPr>
          <w:lang w:val="en-US" w:eastAsia="zh-CN"/>
        </w:rPr>
      </w:pPr>
      <w:r w:rsidRPr="00FB4681">
        <w:rPr>
          <w:rFonts w:hint="eastAsia"/>
          <w:b/>
          <w:bCs/>
          <w:lang w:val="en-US" w:eastAsia="zh-CN"/>
        </w:rPr>
        <w:t>P</w:t>
      </w:r>
      <w:r w:rsidRPr="00FB4681">
        <w:rPr>
          <w:b/>
          <w:bCs/>
          <w:lang w:val="en-US" w:eastAsia="zh-CN"/>
        </w:rPr>
        <w:t>roposal</w:t>
      </w:r>
      <w:r>
        <w:rPr>
          <w:b/>
          <w:bCs/>
          <w:lang w:val="en-US" w:eastAsia="zh-CN"/>
        </w:rPr>
        <w:t xml:space="preserve"> </w:t>
      </w:r>
      <w:r w:rsidR="004F5963">
        <w:rPr>
          <w:b/>
          <w:bCs/>
          <w:lang w:val="en-US" w:eastAsia="zh-CN"/>
        </w:rPr>
        <w:t>9</w:t>
      </w:r>
      <w:r w:rsidRPr="00FB4681">
        <w:rPr>
          <w:b/>
          <w:bCs/>
          <w:lang w:val="en-US" w:eastAsia="zh-CN"/>
        </w:rPr>
        <w:t xml:space="preserve">: For </w:t>
      </w:r>
      <w:proofErr w:type="spellStart"/>
      <w:r w:rsidRPr="00FB4681">
        <w:rPr>
          <w:b/>
          <w:bCs/>
          <w:lang w:val="en-US" w:eastAsia="zh-CN"/>
        </w:rPr>
        <w:t>UMa</w:t>
      </w:r>
      <w:proofErr w:type="spellEnd"/>
      <w:r w:rsidRPr="00FB4681">
        <w:rPr>
          <w:b/>
          <w:bCs/>
          <w:lang w:val="en-US" w:eastAsia="zh-CN"/>
        </w:rPr>
        <w:t xml:space="preserve"> ISD reuse R19 </w:t>
      </w:r>
      <w:proofErr w:type="spellStart"/>
      <w:r w:rsidRPr="00FB4681">
        <w:rPr>
          <w:b/>
          <w:bCs/>
          <w:lang w:val="en-US" w:eastAsia="zh-CN"/>
        </w:rPr>
        <w:t>AIoT</w:t>
      </w:r>
      <w:proofErr w:type="spellEnd"/>
      <w:r w:rsidRPr="00FB4681">
        <w:rPr>
          <w:b/>
          <w:bCs/>
          <w:lang w:val="en-US" w:eastAsia="zh-CN"/>
        </w:rPr>
        <w:t xml:space="preserve"> assumption 750</w:t>
      </w:r>
      <w:r w:rsidRPr="00FB4681">
        <w:rPr>
          <w:rFonts w:hint="eastAsia"/>
          <w:b/>
          <w:bCs/>
          <w:lang w:val="en-US" w:eastAsia="zh-CN"/>
        </w:rPr>
        <w:t>m</w:t>
      </w:r>
      <w:r w:rsidRPr="00FB4681">
        <w:rPr>
          <w:b/>
          <w:bCs/>
          <w:lang w:val="en-US" w:eastAsia="zh-CN"/>
        </w:rPr>
        <w:t xml:space="preserve">. </w:t>
      </w:r>
      <w:proofErr w:type="spellStart"/>
      <w:r w:rsidRPr="00FB4681">
        <w:rPr>
          <w:b/>
          <w:bCs/>
          <w:lang w:val="en-US" w:eastAsia="zh-CN"/>
        </w:rPr>
        <w:t>RMa</w:t>
      </w:r>
      <w:proofErr w:type="spellEnd"/>
      <w:r w:rsidRPr="00FB4681">
        <w:rPr>
          <w:b/>
          <w:bCs/>
          <w:lang w:val="en-US" w:eastAsia="zh-CN"/>
        </w:rPr>
        <w:t xml:space="preserve"> ISD use 1.5 km. </w:t>
      </w:r>
      <w:proofErr w:type="spellStart"/>
      <w:r w:rsidRPr="001368E8">
        <w:rPr>
          <w:b/>
          <w:bCs/>
          <w:lang w:val="en-US" w:eastAsia="zh-CN"/>
        </w:rPr>
        <w:t>UMi</w:t>
      </w:r>
      <w:proofErr w:type="spellEnd"/>
      <w:r w:rsidRPr="00FB4681">
        <w:rPr>
          <w:b/>
          <w:bCs/>
          <w:lang w:val="en-US" w:eastAsia="zh-CN"/>
        </w:rPr>
        <w:t xml:space="preserve"> can reuse TS 38.803 assumption</w:t>
      </w:r>
      <w:r w:rsidR="00C851A1">
        <w:rPr>
          <w:b/>
          <w:bCs/>
          <w:lang w:val="en-US" w:eastAsia="zh-CN"/>
        </w:rPr>
        <w:t xml:space="preserve"> 200</w:t>
      </w:r>
      <w:r w:rsidR="00C851A1">
        <w:rPr>
          <w:rFonts w:hint="eastAsia"/>
          <w:b/>
          <w:bCs/>
          <w:lang w:val="en-US" w:eastAsia="zh-CN"/>
        </w:rPr>
        <w:t>m</w:t>
      </w:r>
      <w:r w:rsidRPr="00FB4681">
        <w:rPr>
          <w:b/>
          <w:bCs/>
          <w:lang w:val="en-US" w:eastAsia="zh-CN"/>
        </w:rPr>
        <w:t>.</w:t>
      </w:r>
    </w:p>
    <w:p w14:paraId="6E469F89" w14:textId="228788A1" w:rsidR="00536D7B" w:rsidRPr="00D2600D" w:rsidRDefault="00094717" w:rsidP="00D2600D">
      <w:pPr>
        <w:pStyle w:val="3"/>
        <w:rPr>
          <w:sz w:val="20"/>
          <w:szCs w:val="15"/>
          <w:lang w:val="en-US" w:eastAsia="zh-CN"/>
        </w:rPr>
      </w:pPr>
      <w:r>
        <w:rPr>
          <w:sz w:val="20"/>
          <w:szCs w:val="15"/>
          <w:lang w:val="en-US" w:eastAsia="zh-CN"/>
        </w:rPr>
        <w:t xml:space="preserve">2.5.2 </w:t>
      </w:r>
      <w:r w:rsidR="00536D7B" w:rsidRPr="00D2600D">
        <w:rPr>
          <w:sz w:val="20"/>
          <w:szCs w:val="15"/>
          <w:lang w:val="en-US" w:eastAsia="zh-CN"/>
        </w:rPr>
        <w:t xml:space="preserve">Reader </w:t>
      </w:r>
      <w:r w:rsidR="00D2600D">
        <w:rPr>
          <w:sz w:val="20"/>
          <w:szCs w:val="15"/>
          <w:lang w:val="en-US" w:eastAsia="zh-CN"/>
        </w:rPr>
        <w:t>T</w:t>
      </w:r>
      <w:r w:rsidR="00D2600D">
        <w:rPr>
          <w:rFonts w:hint="eastAsia"/>
          <w:sz w:val="20"/>
          <w:szCs w:val="15"/>
          <w:lang w:val="en-US" w:eastAsia="zh-CN"/>
        </w:rPr>
        <w:t>x</w:t>
      </w:r>
      <w:r w:rsidR="00536D7B" w:rsidRPr="00D2600D">
        <w:rPr>
          <w:sz w:val="20"/>
          <w:szCs w:val="15"/>
          <w:lang w:val="en-US" w:eastAsia="zh-CN"/>
        </w:rPr>
        <w:t xml:space="preserve"> power</w:t>
      </w:r>
    </w:p>
    <w:p w14:paraId="0E04AFEC" w14:textId="4557E0CD" w:rsidR="00536D7B" w:rsidRDefault="006A5D54" w:rsidP="00536D7B">
      <w:pPr>
        <w:rPr>
          <w:lang w:val="en-US" w:eastAsia="zh-CN"/>
        </w:rPr>
      </w:pPr>
      <w:r w:rsidRPr="00CE487E">
        <w:rPr>
          <w:noProof/>
          <w:lang w:val="en-US" w:eastAsia="zh-CN"/>
        </w:rPr>
        <mc:AlternateContent>
          <mc:Choice Requires="wps">
            <w:drawing>
              <wp:anchor distT="45720" distB="45720" distL="114300" distR="114300" simplePos="0" relativeHeight="251659264" behindDoc="0" locked="0" layoutInCell="1" allowOverlap="1" wp14:anchorId="7771157B" wp14:editId="6334F245">
                <wp:simplePos x="0" y="0"/>
                <wp:positionH relativeFrom="column">
                  <wp:posOffset>-34290</wp:posOffset>
                </wp:positionH>
                <wp:positionV relativeFrom="paragraph">
                  <wp:posOffset>314960</wp:posOffset>
                </wp:positionV>
                <wp:extent cx="6456680" cy="1404620"/>
                <wp:effectExtent l="0" t="0" r="20320" b="2095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6680" cy="1404620"/>
                        </a:xfrm>
                        <a:prstGeom prst="rect">
                          <a:avLst/>
                        </a:prstGeom>
                        <a:solidFill>
                          <a:srgbClr val="FFFFFF"/>
                        </a:solidFill>
                        <a:ln w="9525">
                          <a:solidFill>
                            <a:srgbClr val="000000"/>
                          </a:solidFill>
                          <a:miter lim="800000"/>
                          <a:headEnd/>
                          <a:tailEnd/>
                        </a:ln>
                      </wps:spPr>
                      <wps:txbx>
                        <w:txbxContent>
                          <w:p w14:paraId="34F92E36" w14:textId="77777777" w:rsidR="006A5D54" w:rsidRPr="0043280D" w:rsidRDefault="006A5D54" w:rsidP="006A5D54">
                            <w:pPr>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566E952C" w14:textId="77777777" w:rsidR="006A5D54" w:rsidRPr="0043280D" w:rsidRDefault="006A5D54" w:rsidP="006A5D54">
                            <w:pPr>
                              <w:numPr>
                                <w:ilvl w:val="0"/>
                                <w:numId w:val="12"/>
                              </w:numPr>
                              <w:spacing w:after="0"/>
                              <w:ind w:left="1080"/>
                              <w:jc w:val="both"/>
                              <w:rPr>
                                <w:rFonts w:eastAsiaTheme="minorEastAsia"/>
                                <w:bCs/>
                                <w:iCs/>
                                <w:lang w:eastAsia="zh-CN"/>
                              </w:rPr>
                            </w:pPr>
                            <w:r w:rsidRPr="0043280D">
                              <w:rPr>
                                <w:rFonts w:eastAsiaTheme="minorEastAsia"/>
                                <w:bCs/>
                                <w:iCs/>
                                <w:lang w:eastAsia="zh-CN"/>
                              </w:rPr>
                              <w:t>For standalone: 43 dBm</w:t>
                            </w:r>
                          </w:p>
                          <w:p w14:paraId="6B5DA4BB" w14:textId="77777777" w:rsidR="006A5D54" w:rsidRPr="0043280D" w:rsidRDefault="006A5D54" w:rsidP="006A5D54">
                            <w:pPr>
                              <w:numPr>
                                <w:ilvl w:val="0"/>
                                <w:numId w:val="12"/>
                              </w:numPr>
                              <w:spacing w:after="0"/>
                              <w:ind w:left="1080"/>
                              <w:jc w:val="both"/>
                              <w:rPr>
                                <w:rFonts w:eastAsiaTheme="minorEastAsia"/>
                                <w:bCs/>
                                <w:iCs/>
                                <w:lang w:eastAsia="zh-CN"/>
                              </w:rPr>
                            </w:pPr>
                            <w:r w:rsidRPr="0043280D">
                              <w:rPr>
                                <w:rFonts w:eastAsiaTheme="minorEastAsia"/>
                                <w:bCs/>
                                <w:iCs/>
                                <w:lang w:eastAsia="zh-CN"/>
                              </w:rPr>
                              <w:t>For in-band:</w:t>
                            </w:r>
                          </w:p>
                          <w:p w14:paraId="02857B6B" w14:textId="77777777" w:rsidR="006A5D54" w:rsidRPr="0043280D" w:rsidRDefault="006A5D54" w:rsidP="006A5D54">
                            <w:pPr>
                              <w:numPr>
                                <w:ilvl w:val="1"/>
                                <w:numId w:val="12"/>
                              </w:numPr>
                              <w:spacing w:after="0"/>
                              <w:ind w:left="1800"/>
                              <w:jc w:val="both"/>
                              <w:rPr>
                                <w:rFonts w:eastAsiaTheme="minorEastAsia"/>
                                <w:bCs/>
                                <w:iCs/>
                                <w:lang w:eastAsia="zh-CN"/>
                              </w:rPr>
                            </w:pPr>
                            <w:r w:rsidRPr="0043280D">
                              <w:rPr>
                                <w:rFonts w:eastAsiaTheme="minorEastAsia"/>
                                <w:bCs/>
                                <w:iCs/>
                                <w:lang w:eastAsia="zh-CN"/>
                              </w:rPr>
                              <w:t>38 or 33 dBm over R2D transmission BW</w:t>
                            </w:r>
                          </w:p>
                          <w:p w14:paraId="55DC777C" w14:textId="77777777" w:rsidR="006A5D54" w:rsidRPr="0043280D" w:rsidRDefault="006A5D54" w:rsidP="006A5D54">
                            <w:pPr>
                              <w:numPr>
                                <w:ilvl w:val="1"/>
                                <w:numId w:val="12"/>
                              </w:numPr>
                              <w:spacing w:after="0"/>
                              <w:ind w:left="1800"/>
                              <w:jc w:val="both"/>
                              <w:rPr>
                                <w:rFonts w:eastAsiaTheme="minorEastAsia"/>
                                <w:bCs/>
                                <w:iCs/>
                                <w:lang w:eastAsia="zh-CN"/>
                              </w:rPr>
                            </w:pPr>
                            <w:r w:rsidRPr="0043280D">
                              <w:rPr>
                                <w:rFonts w:eastAsiaTheme="minorEastAsia"/>
                                <w:bCs/>
                                <w:iCs/>
                                <w:lang w:eastAsia="zh-CN"/>
                              </w:rPr>
                              <w:t>Note1: any necessary PSD limitation can be applied by RAN4</w:t>
                            </w:r>
                          </w:p>
                          <w:p w14:paraId="05E0B20F" w14:textId="77777777" w:rsidR="006A5D54" w:rsidRPr="00CE487E" w:rsidRDefault="006A5D54" w:rsidP="006A5D54">
                            <w:pPr>
                              <w:numPr>
                                <w:ilvl w:val="1"/>
                                <w:numId w:val="12"/>
                              </w:numPr>
                              <w:spacing w:after="0"/>
                              <w:ind w:left="1800"/>
                              <w:jc w:val="both"/>
                            </w:pPr>
                            <w:r w:rsidRPr="00CE487E">
                              <w:rPr>
                                <w:rFonts w:eastAsiaTheme="minorEastAsia" w:hint="eastAsia"/>
                                <w:bCs/>
                                <w:iCs/>
                                <w:lang w:eastAsia="zh-CN"/>
                              </w:rPr>
                              <w:t>N</w:t>
                            </w:r>
                            <w:r w:rsidRPr="00CE487E">
                              <w:rPr>
                                <w:rFonts w:eastAsiaTheme="minorEastAsia"/>
                                <w:bCs/>
                                <w:iCs/>
                                <w:lang w:eastAsia="zh-CN"/>
                              </w:rPr>
                              <w:t>ote2: companies should report any PSD limitation they assume in their RAN1 evaluations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71157B" id="_x0000_s1032" type="#_x0000_t202" style="position:absolute;margin-left:-2.7pt;margin-top:24.8pt;width:508.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">
                <v:textbox style="mso-fit-shape-to-text:t">
                  <w:txbxContent>
                    <w:p w14:paraId="34F92E36" w14:textId="77777777" w:rsidR="006A5D54" w:rsidRPr="0043280D" w:rsidRDefault="006A5D54" w:rsidP="006A5D54">
                      <w:pPr>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566E952C" w14:textId="77777777" w:rsidR="006A5D54" w:rsidRPr="0043280D" w:rsidRDefault="006A5D54" w:rsidP="006A5D54">
                      <w:pPr>
                        <w:numPr>
                          <w:ilvl w:val="0"/>
                          <w:numId w:val="12"/>
                        </w:numPr>
                        <w:spacing w:after="0"/>
                        <w:ind w:left="1080"/>
                        <w:jc w:val="both"/>
                        <w:rPr>
                          <w:rFonts w:eastAsiaTheme="minorEastAsia"/>
                          <w:bCs/>
                          <w:iCs/>
                          <w:lang w:eastAsia="zh-CN"/>
                        </w:rPr>
                      </w:pPr>
                      <w:r w:rsidRPr="0043280D">
                        <w:rPr>
                          <w:rFonts w:eastAsiaTheme="minorEastAsia"/>
                          <w:bCs/>
                          <w:iCs/>
                          <w:lang w:eastAsia="zh-CN"/>
                        </w:rPr>
                        <w:t>For standalone: 43 dBm</w:t>
                      </w:r>
                    </w:p>
                    <w:p w14:paraId="6B5DA4BB" w14:textId="77777777" w:rsidR="006A5D54" w:rsidRPr="0043280D" w:rsidRDefault="006A5D54" w:rsidP="006A5D54">
                      <w:pPr>
                        <w:numPr>
                          <w:ilvl w:val="0"/>
                          <w:numId w:val="12"/>
                        </w:numPr>
                        <w:spacing w:after="0"/>
                        <w:ind w:left="1080"/>
                        <w:jc w:val="both"/>
                        <w:rPr>
                          <w:rFonts w:eastAsiaTheme="minorEastAsia"/>
                          <w:bCs/>
                          <w:iCs/>
                          <w:lang w:eastAsia="zh-CN"/>
                        </w:rPr>
                      </w:pPr>
                      <w:r w:rsidRPr="0043280D">
                        <w:rPr>
                          <w:rFonts w:eastAsiaTheme="minorEastAsia"/>
                          <w:bCs/>
                          <w:iCs/>
                          <w:lang w:eastAsia="zh-CN"/>
                        </w:rPr>
                        <w:t>For in-band:</w:t>
                      </w:r>
                    </w:p>
                    <w:p w14:paraId="02857B6B" w14:textId="77777777" w:rsidR="006A5D54" w:rsidRPr="0043280D" w:rsidRDefault="006A5D54" w:rsidP="006A5D54">
                      <w:pPr>
                        <w:numPr>
                          <w:ilvl w:val="1"/>
                          <w:numId w:val="12"/>
                        </w:numPr>
                        <w:spacing w:after="0"/>
                        <w:ind w:left="1800"/>
                        <w:jc w:val="both"/>
                        <w:rPr>
                          <w:rFonts w:eastAsiaTheme="minorEastAsia"/>
                          <w:bCs/>
                          <w:iCs/>
                          <w:lang w:eastAsia="zh-CN"/>
                        </w:rPr>
                      </w:pPr>
                      <w:r w:rsidRPr="0043280D">
                        <w:rPr>
                          <w:rFonts w:eastAsiaTheme="minorEastAsia"/>
                          <w:bCs/>
                          <w:iCs/>
                          <w:lang w:eastAsia="zh-CN"/>
                        </w:rPr>
                        <w:t>38 or 33 dBm over R2D transmission BW</w:t>
                      </w:r>
                    </w:p>
                    <w:p w14:paraId="55DC777C" w14:textId="77777777" w:rsidR="006A5D54" w:rsidRPr="0043280D" w:rsidRDefault="006A5D54" w:rsidP="006A5D54">
                      <w:pPr>
                        <w:numPr>
                          <w:ilvl w:val="1"/>
                          <w:numId w:val="12"/>
                        </w:numPr>
                        <w:spacing w:after="0"/>
                        <w:ind w:left="1800"/>
                        <w:jc w:val="both"/>
                        <w:rPr>
                          <w:rFonts w:eastAsiaTheme="minorEastAsia"/>
                          <w:bCs/>
                          <w:iCs/>
                          <w:lang w:eastAsia="zh-CN"/>
                        </w:rPr>
                      </w:pPr>
                      <w:r w:rsidRPr="0043280D">
                        <w:rPr>
                          <w:rFonts w:eastAsiaTheme="minorEastAsia"/>
                          <w:bCs/>
                          <w:iCs/>
                          <w:lang w:eastAsia="zh-CN"/>
                        </w:rPr>
                        <w:t>Note1: any necessary PSD limitation can be applied by RAN4</w:t>
                      </w:r>
                    </w:p>
                    <w:p w14:paraId="05E0B20F" w14:textId="77777777" w:rsidR="006A5D54" w:rsidRPr="00CE487E" w:rsidRDefault="006A5D54" w:rsidP="006A5D54">
                      <w:pPr>
                        <w:numPr>
                          <w:ilvl w:val="1"/>
                          <w:numId w:val="12"/>
                        </w:numPr>
                        <w:spacing w:after="0"/>
                        <w:ind w:left="1800"/>
                        <w:jc w:val="both"/>
                      </w:pPr>
                      <w:r w:rsidRPr="00CE487E">
                        <w:rPr>
                          <w:rFonts w:eastAsiaTheme="minorEastAsia" w:hint="eastAsia"/>
                          <w:bCs/>
                          <w:iCs/>
                          <w:lang w:eastAsia="zh-CN"/>
                        </w:rPr>
                        <w:t>N</w:t>
                      </w:r>
                      <w:r w:rsidRPr="00CE487E">
                        <w:rPr>
                          <w:rFonts w:eastAsiaTheme="minorEastAsia"/>
                          <w:bCs/>
                          <w:iCs/>
                          <w:lang w:eastAsia="zh-CN"/>
                        </w:rPr>
                        <w:t>ote2: companies should report any PSD limitation they assume in their RAN1 evaluations</w:t>
                      </w:r>
                    </w:p>
                  </w:txbxContent>
                </v:textbox>
                <w10:wrap type="topAndBottom"/>
              </v:shape>
            </w:pict>
          </mc:Fallback>
        </mc:AlternateContent>
      </w:r>
      <w:r w:rsidR="00C10628">
        <w:rPr>
          <w:lang w:val="en-US" w:eastAsia="zh-CN"/>
        </w:rPr>
        <w:t xml:space="preserve">In the RAN1 LS [3], the power for standalone is decided, but </w:t>
      </w:r>
      <w:r w:rsidR="00C851A1">
        <w:rPr>
          <w:lang w:val="en-US" w:eastAsia="zh-CN"/>
        </w:rPr>
        <w:t>for the</w:t>
      </w:r>
      <w:r w:rsidR="00C10628">
        <w:rPr>
          <w:lang w:val="en-US" w:eastAsia="zh-CN"/>
        </w:rPr>
        <w:t xml:space="preserve"> in-band</w:t>
      </w:r>
      <w:r w:rsidR="00C851A1">
        <w:rPr>
          <w:lang w:val="en-US" w:eastAsia="zh-CN"/>
        </w:rPr>
        <w:t xml:space="preserve"> scenario,</w:t>
      </w:r>
      <w:r w:rsidR="00C10628">
        <w:rPr>
          <w:lang w:val="en-US" w:eastAsia="zh-CN"/>
        </w:rPr>
        <w:t xml:space="preserve"> it needs decision in RAN4.</w:t>
      </w:r>
    </w:p>
    <w:p w14:paraId="7F45E58A" w14:textId="0EB6DE9F" w:rsidR="00C10628" w:rsidRDefault="00C851A1" w:rsidP="00536D7B">
      <w:pPr>
        <w:rPr>
          <w:lang w:eastAsia="zh-CN"/>
        </w:rPr>
      </w:pPr>
      <w:r>
        <w:rPr>
          <w:lang w:eastAsia="zh-CN"/>
        </w:rPr>
        <w:t>In the SID, t</w:t>
      </w:r>
      <w:r w:rsidR="00141A0D">
        <w:rPr>
          <w:lang w:eastAsia="zh-CN"/>
        </w:rPr>
        <w:t xml:space="preserve">here’s no clear assumption that if </w:t>
      </w:r>
      <w:proofErr w:type="spellStart"/>
      <w:r w:rsidR="00141A0D">
        <w:rPr>
          <w:lang w:eastAsia="zh-CN"/>
        </w:rPr>
        <w:t>AIoT</w:t>
      </w:r>
      <w:proofErr w:type="spellEnd"/>
      <w:r w:rsidR="00141A0D">
        <w:rPr>
          <w:lang w:eastAsia="zh-CN"/>
        </w:rPr>
        <w:t xml:space="preserve"> reader for in-band operation shares hardware with NR BS. If they share hardware, the same PSD should apply. However, if </w:t>
      </w:r>
      <w:r w:rsidR="00E16AB3">
        <w:rPr>
          <w:rFonts w:hint="eastAsia"/>
          <w:lang w:eastAsia="zh-CN"/>
        </w:rPr>
        <w:t>th</w:t>
      </w:r>
      <w:r w:rsidR="00E16AB3">
        <w:rPr>
          <w:lang w:eastAsia="zh-CN"/>
        </w:rPr>
        <w:t xml:space="preserve">e same PSD assumption applies, the </w:t>
      </w:r>
      <w:proofErr w:type="spellStart"/>
      <w:r w:rsidR="00E16AB3">
        <w:rPr>
          <w:lang w:eastAsia="zh-CN"/>
        </w:rPr>
        <w:t>AIoT</w:t>
      </w:r>
      <w:proofErr w:type="spellEnd"/>
      <w:r w:rsidR="00E16AB3">
        <w:rPr>
          <w:lang w:eastAsia="zh-CN"/>
        </w:rPr>
        <w:t xml:space="preserve"> reader power is limited. For example, for 10MHz CBW, 1RB power is 17 dB lower than 52 RB total power. If NR BS Tx power is 46 dBm, </w:t>
      </w:r>
      <w:proofErr w:type="spellStart"/>
      <w:r w:rsidR="00E16AB3">
        <w:rPr>
          <w:lang w:eastAsia="zh-CN"/>
        </w:rPr>
        <w:t>AIoT</w:t>
      </w:r>
      <w:proofErr w:type="spellEnd"/>
      <w:r w:rsidR="00E16AB3">
        <w:rPr>
          <w:lang w:eastAsia="zh-CN"/>
        </w:rPr>
        <w:t xml:space="preserve"> reader power is only 29 dBm which is smaller than either of the choices in RAN1 LS. </w:t>
      </w:r>
    </w:p>
    <w:p w14:paraId="7752DACA" w14:textId="3013A9BF" w:rsidR="00E16AB3" w:rsidRPr="00E16AB3" w:rsidRDefault="00E16AB3" w:rsidP="00536D7B">
      <w:pPr>
        <w:rPr>
          <w:b/>
          <w:bCs/>
          <w:lang w:eastAsia="zh-CN"/>
        </w:rPr>
      </w:pPr>
      <w:r w:rsidRPr="00E16AB3">
        <w:rPr>
          <w:rFonts w:hint="eastAsia"/>
          <w:b/>
          <w:bCs/>
          <w:lang w:eastAsia="zh-CN"/>
        </w:rPr>
        <w:t>O</w:t>
      </w:r>
      <w:r w:rsidRPr="00E16AB3">
        <w:rPr>
          <w:b/>
          <w:bCs/>
          <w:lang w:eastAsia="zh-CN"/>
        </w:rPr>
        <w:t xml:space="preserve">bservation </w:t>
      </w:r>
      <w:r w:rsidR="003620BA">
        <w:rPr>
          <w:b/>
          <w:bCs/>
          <w:lang w:eastAsia="zh-CN"/>
        </w:rPr>
        <w:t>5</w:t>
      </w:r>
      <w:r w:rsidRPr="00E16AB3">
        <w:rPr>
          <w:b/>
          <w:bCs/>
          <w:lang w:eastAsia="zh-CN"/>
        </w:rPr>
        <w:t xml:space="preserve">: Shared hardware assumption limits the </w:t>
      </w:r>
      <w:proofErr w:type="spellStart"/>
      <w:r w:rsidRPr="00E16AB3">
        <w:rPr>
          <w:b/>
          <w:bCs/>
          <w:lang w:eastAsia="zh-CN"/>
        </w:rPr>
        <w:t>AIoT</w:t>
      </w:r>
      <w:proofErr w:type="spellEnd"/>
      <w:r w:rsidRPr="00E16AB3">
        <w:rPr>
          <w:b/>
          <w:bCs/>
          <w:lang w:eastAsia="zh-CN"/>
        </w:rPr>
        <w:t xml:space="preserve"> reader power for small R2D CBW.</w:t>
      </w:r>
    </w:p>
    <w:p w14:paraId="003C5F7D" w14:textId="22F6CA91" w:rsidR="00C10628" w:rsidRDefault="004C2E51" w:rsidP="00536D7B">
      <w:pPr>
        <w:rPr>
          <w:lang w:eastAsia="zh-CN"/>
        </w:rPr>
      </w:pPr>
      <w:r>
        <w:rPr>
          <w:lang w:eastAsia="zh-CN"/>
        </w:rPr>
        <w:t xml:space="preserve">Considering the purpose of co-existence simulation, maybe it’s safe to simulate higher power for </w:t>
      </w:r>
      <w:proofErr w:type="spellStart"/>
      <w:r>
        <w:rPr>
          <w:lang w:eastAsia="zh-CN"/>
        </w:rPr>
        <w:t>AIoT</w:t>
      </w:r>
      <w:proofErr w:type="spellEnd"/>
      <w:r>
        <w:rPr>
          <w:lang w:eastAsia="zh-CN"/>
        </w:rPr>
        <w:t xml:space="preserve"> reader. If high interference is found for the higher power, it can be considered to choose the lower power level.</w:t>
      </w:r>
      <w:r w:rsidR="00B0183E">
        <w:rPr>
          <w:lang w:eastAsia="zh-CN"/>
        </w:rPr>
        <w:t xml:space="preserve"> But of course, both of the two choices can be simulated by companies.</w:t>
      </w:r>
    </w:p>
    <w:p w14:paraId="0323555F" w14:textId="701D20F2" w:rsidR="004C2E51" w:rsidRDefault="004C2E51" w:rsidP="00536D7B">
      <w:pPr>
        <w:rPr>
          <w:b/>
          <w:bCs/>
          <w:lang w:eastAsia="zh-CN"/>
        </w:rPr>
      </w:pPr>
      <w:r w:rsidRPr="00B0183E">
        <w:rPr>
          <w:rFonts w:hint="eastAsia"/>
          <w:b/>
          <w:bCs/>
          <w:lang w:eastAsia="zh-CN"/>
        </w:rPr>
        <w:t>P</w:t>
      </w:r>
      <w:r w:rsidRPr="00B0183E">
        <w:rPr>
          <w:b/>
          <w:bCs/>
          <w:lang w:eastAsia="zh-CN"/>
        </w:rPr>
        <w:t xml:space="preserve">roposal </w:t>
      </w:r>
      <w:r w:rsidR="004F5963">
        <w:rPr>
          <w:b/>
          <w:bCs/>
          <w:lang w:eastAsia="zh-CN"/>
        </w:rPr>
        <w:t>10</w:t>
      </w:r>
      <w:r w:rsidRPr="00B0183E">
        <w:rPr>
          <w:b/>
          <w:bCs/>
          <w:lang w:eastAsia="zh-CN"/>
        </w:rPr>
        <w:t xml:space="preserve">: </w:t>
      </w:r>
      <w:r w:rsidR="00B0183E">
        <w:rPr>
          <w:b/>
          <w:bCs/>
          <w:lang w:eastAsia="zh-CN"/>
        </w:rPr>
        <w:t>Both 38 dBm and 33 dBm can be Tx options for companies to conduct the simulation. 38 dBm is in high priority.</w:t>
      </w:r>
    </w:p>
    <w:p w14:paraId="05B97FE9" w14:textId="514441F3" w:rsidR="006530BE" w:rsidRPr="006530BE" w:rsidRDefault="00C851A1" w:rsidP="00536D7B">
      <w:pPr>
        <w:rPr>
          <w:lang w:eastAsia="zh-CN"/>
        </w:rPr>
      </w:pPr>
      <w:r>
        <w:rPr>
          <w:lang w:eastAsia="zh-CN"/>
        </w:rPr>
        <w:t>For this proposal, we also</w:t>
      </w:r>
      <w:r w:rsidR="006530BE" w:rsidRPr="006530BE">
        <w:rPr>
          <w:lang w:eastAsia="zh-CN"/>
        </w:rPr>
        <w:t xml:space="preserve"> provide a draft LS in [4].</w:t>
      </w:r>
    </w:p>
    <w:p w14:paraId="6BE28235" w14:textId="20C8E23E" w:rsidR="00A13D58" w:rsidRDefault="00D2600D" w:rsidP="00A13D58">
      <w:pPr>
        <w:pStyle w:val="3"/>
        <w:rPr>
          <w:sz w:val="20"/>
          <w:szCs w:val="15"/>
          <w:lang w:val="en-US" w:eastAsia="zh-CN"/>
        </w:rPr>
      </w:pPr>
      <w:r>
        <w:rPr>
          <w:sz w:val="20"/>
          <w:szCs w:val="15"/>
          <w:lang w:val="en-US" w:eastAsia="zh-CN"/>
        </w:rPr>
        <w:t>2.</w:t>
      </w:r>
      <w:r w:rsidR="00094717">
        <w:rPr>
          <w:sz w:val="20"/>
          <w:szCs w:val="15"/>
          <w:lang w:val="en-US" w:eastAsia="zh-CN"/>
        </w:rPr>
        <w:t>5</w:t>
      </w:r>
      <w:r>
        <w:rPr>
          <w:sz w:val="20"/>
          <w:szCs w:val="15"/>
          <w:lang w:val="en-US" w:eastAsia="zh-CN"/>
        </w:rPr>
        <w:t>.</w:t>
      </w:r>
      <w:r w:rsidR="00094717">
        <w:rPr>
          <w:sz w:val="20"/>
          <w:szCs w:val="15"/>
          <w:lang w:val="en-US" w:eastAsia="zh-CN"/>
        </w:rPr>
        <w:t>3</w:t>
      </w:r>
      <w:r>
        <w:rPr>
          <w:sz w:val="20"/>
          <w:szCs w:val="15"/>
          <w:lang w:val="en-US" w:eastAsia="zh-CN"/>
        </w:rPr>
        <w:t xml:space="preserve"> </w:t>
      </w:r>
      <w:r w:rsidR="005D1485">
        <w:rPr>
          <w:sz w:val="20"/>
          <w:szCs w:val="15"/>
          <w:lang w:val="en-US" w:eastAsia="zh-CN"/>
        </w:rPr>
        <w:t>R2D and D2R CBW</w:t>
      </w:r>
      <w:r w:rsidR="00A13D58" w:rsidRPr="00322BEE">
        <w:rPr>
          <w:sz w:val="20"/>
          <w:szCs w:val="15"/>
          <w:lang w:val="en-US" w:eastAsia="zh-CN"/>
        </w:rPr>
        <w:t xml:space="preserve"> for simulation</w:t>
      </w:r>
    </w:p>
    <w:p w14:paraId="674378B8" w14:textId="7BFAA3E7" w:rsidR="005D1485" w:rsidRDefault="00FB4681" w:rsidP="005D1485">
      <w:pPr>
        <w:rPr>
          <w:lang w:val="en-US" w:eastAsia="zh-CN"/>
        </w:rPr>
      </w:pPr>
      <w:r w:rsidRPr="00FB4681">
        <w:rPr>
          <w:noProof/>
          <w:lang w:val="en-US" w:eastAsia="zh-CN"/>
        </w:rPr>
        <w:lastRenderedPageBreak/>
        <mc:AlternateContent>
          <mc:Choice Requires="wps">
            <w:drawing>
              <wp:anchor distT="45720" distB="45720" distL="114300" distR="114300" simplePos="0" relativeHeight="251655168" behindDoc="0" locked="0" layoutInCell="1" allowOverlap="1" wp14:anchorId="2666E44D" wp14:editId="489D4B3E">
                <wp:simplePos x="0" y="0"/>
                <wp:positionH relativeFrom="column">
                  <wp:posOffset>20320</wp:posOffset>
                </wp:positionH>
                <wp:positionV relativeFrom="paragraph">
                  <wp:posOffset>333375</wp:posOffset>
                </wp:positionV>
                <wp:extent cx="6384925" cy="2378075"/>
                <wp:effectExtent l="0" t="0" r="15875"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4925" cy="2378075"/>
                        </a:xfrm>
                        <a:prstGeom prst="rect">
                          <a:avLst/>
                        </a:prstGeom>
                        <a:solidFill>
                          <a:srgbClr val="FFFFFF"/>
                        </a:solidFill>
                        <a:ln w="9525">
                          <a:solidFill>
                            <a:srgbClr val="000000"/>
                          </a:solidFill>
                          <a:miter lim="800000"/>
                          <a:headEnd/>
                          <a:tailEnd/>
                        </a:ln>
                      </wps:spPr>
                      <wps:txbx>
                        <w:txbxContent>
                          <w:p w14:paraId="78D1BE6F" w14:textId="77777777" w:rsidR="00FB4681" w:rsidRPr="0061610C" w:rsidRDefault="00FB4681" w:rsidP="00FB4681">
                            <w:pPr>
                              <w:rPr>
                                <w:rFonts w:eastAsiaTheme="minorEastAsia"/>
                                <w:b/>
                                <w:iCs/>
                                <w:lang w:eastAsia="zh-CN"/>
                              </w:rPr>
                            </w:pPr>
                            <w:r w:rsidRPr="0061610C">
                              <w:rPr>
                                <w:rFonts w:eastAsiaTheme="minorEastAsia"/>
                                <w:b/>
                                <w:iCs/>
                                <w:highlight w:val="green"/>
                                <w:lang w:eastAsia="zh-CN"/>
                              </w:rPr>
                              <w:t>Agreement</w:t>
                            </w:r>
                          </w:p>
                          <w:p w14:paraId="218399C5" w14:textId="77777777" w:rsidR="00FB4681" w:rsidRPr="00A90EF6" w:rsidRDefault="00FB4681" w:rsidP="00FB4681">
                            <w:pPr>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R2D transmission bandwidth assumption in link budget and LLS for evaluation purpose is from the followings:</w:t>
                            </w:r>
                          </w:p>
                          <w:p w14:paraId="50AECE57" w14:textId="77777777" w:rsidR="00FB4681" w:rsidRPr="005D1485" w:rsidRDefault="00FB4681" w:rsidP="00FB4681">
                            <w:pPr>
                              <w:numPr>
                                <w:ilvl w:val="0"/>
                                <w:numId w:val="12"/>
                              </w:numPr>
                              <w:spacing w:after="0"/>
                              <w:ind w:left="1080"/>
                              <w:jc w:val="both"/>
                              <w:rPr>
                                <w:rFonts w:eastAsiaTheme="minorEastAsia"/>
                                <w:bCs/>
                                <w:iCs/>
                                <w:lang w:eastAsia="zh-CN"/>
                              </w:rPr>
                            </w:pPr>
                            <w:r w:rsidRPr="005D1485">
                              <w:rPr>
                                <w:rFonts w:eastAsiaTheme="minorEastAsia"/>
                                <w:bCs/>
                                <w:iCs/>
                                <w:lang w:eastAsia="zh-CN"/>
                              </w:rPr>
                              <w:t>180kHz as starting point</w:t>
                            </w:r>
                          </w:p>
                          <w:p w14:paraId="67811A12" w14:textId="09B1AF65" w:rsidR="00FB4681" w:rsidRPr="00A90EF6" w:rsidRDefault="00FB4681" w:rsidP="00B444FC">
                            <w:pPr>
                              <w:numPr>
                                <w:ilvl w:val="1"/>
                                <w:numId w:val="12"/>
                              </w:numPr>
                              <w:spacing w:after="0"/>
                              <w:ind w:left="1800"/>
                              <w:jc w:val="both"/>
                            </w:pPr>
                            <w:r w:rsidRPr="00686B3D">
                              <w:rPr>
                                <w:rFonts w:eastAsiaTheme="minorEastAsia"/>
                                <w:bCs/>
                                <w:iCs/>
                                <w:lang w:eastAsia="zh-CN"/>
                              </w:rPr>
                              <w:t xml:space="preserve">Other values </w:t>
                            </w:r>
                            <w:proofErr w:type="gramStart"/>
                            <w:r w:rsidRPr="00686B3D">
                              <w:rPr>
                                <w:rFonts w:eastAsiaTheme="minorEastAsia"/>
                                <w:bCs/>
                                <w:iCs/>
                                <w:lang w:eastAsia="zh-CN"/>
                              </w:rPr>
                              <w:t>e.g.</w:t>
                            </w:r>
                            <w:proofErr w:type="gramEnd"/>
                            <w:r w:rsidRPr="00686B3D">
                              <w:rPr>
                                <w:rFonts w:eastAsiaTheme="minorEastAsia"/>
                                <w:bCs/>
                                <w:iCs/>
                                <w:lang w:eastAsia="zh-CN"/>
                              </w:rPr>
                              <w:t xml:space="preserve"> 360kHz, 540kHz or other multiples of 180kHz are not precluded and up to company report</w:t>
                            </w:r>
                          </w:p>
                          <w:p w14:paraId="5ED21AA0" w14:textId="77777777" w:rsidR="00FB4681" w:rsidRPr="0061610C" w:rsidRDefault="00FB4681" w:rsidP="00FB4681">
                            <w:pPr>
                              <w:rPr>
                                <w:rFonts w:eastAsiaTheme="minorEastAsia"/>
                                <w:b/>
                                <w:iCs/>
                                <w:lang w:eastAsia="zh-CN"/>
                              </w:rPr>
                            </w:pPr>
                            <w:r w:rsidRPr="0061610C">
                              <w:rPr>
                                <w:rFonts w:eastAsiaTheme="minorEastAsia"/>
                                <w:b/>
                                <w:iCs/>
                                <w:highlight w:val="green"/>
                                <w:lang w:eastAsia="zh-CN"/>
                              </w:rPr>
                              <w:t>Agreement</w:t>
                            </w:r>
                          </w:p>
                          <w:p w14:paraId="3D545028" w14:textId="77777777" w:rsidR="00FB4681" w:rsidRPr="005017F6" w:rsidRDefault="00FB4681" w:rsidP="00FB4681">
                            <w:pPr>
                              <w:rPr>
                                <w:rFonts w:eastAsiaTheme="minorEastAsia"/>
                                <w:bCs/>
                                <w:iCs/>
                                <w:lang w:eastAsia="zh-CN"/>
                              </w:rPr>
                            </w:pPr>
                            <w:r w:rsidRPr="005017F6">
                              <w:rPr>
                                <w:rFonts w:eastAsiaTheme="minorEastAsia" w:hint="eastAsia"/>
                                <w:bCs/>
                                <w:iCs/>
                                <w:lang w:eastAsia="zh-CN"/>
                              </w:rPr>
                              <w:t>F</w:t>
                            </w:r>
                            <w:r w:rsidRPr="005017F6">
                              <w:rPr>
                                <w:rFonts w:eastAsiaTheme="minorEastAsia"/>
                                <w:bCs/>
                                <w:iCs/>
                                <w:lang w:eastAsia="zh-CN"/>
                              </w:rPr>
                              <w:t>or Rel-20 study, D2R transmission bandwidth assumption in link budget and LLS for evaluation purpose is from the followings:</w:t>
                            </w:r>
                          </w:p>
                          <w:p w14:paraId="6693D4D0" w14:textId="77777777" w:rsidR="00FB4681" w:rsidRPr="005017F6" w:rsidRDefault="00FB4681" w:rsidP="00FB4681">
                            <w:pPr>
                              <w:numPr>
                                <w:ilvl w:val="0"/>
                                <w:numId w:val="12"/>
                              </w:numPr>
                              <w:spacing w:after="0"/>
                              <w:ind w:left="1080"/>
                              <w:jc w:val="both"/>
                              <w:rPr>
                                <w:rFonts w:eastAsiaTheme="minorEastAsia"/>
                                <w:bCs/>
                                <w:iCs/>
                                <w:lang w:eastAsia="zh-CN"/>
                              </w:rPr>
                            </w:pPr>
                            <w:r w:rsidRPr="005017F6">
                              <w:rPr>
                                <w:rFonts w:eastAsiaTheme="minorEastAsia"/>
                                <w:bCs/>
                                <w:iCs/>
                                <w:lang w:eastAsia="zh-CN"/>
                              </w:rPr>
                              <w:t xml:space="preserve">15kHz as </w:t>
                            </w:r>
                            <w:r w:rsidRPr="005017F6">
                              <w:rPr>
                                <w:rFonts w:eastAsiaTheme="minorEastAsia" w:hint="eastAsia"/>
                                <w:bCs/>
                                <w:iCs/>
                                <w:lang w:eastAsia="zh-CN"/>
                              </w:rPr>
                              <w:t>starting</w:t>
                            </w:r>
                            <w:r w:rsidRPr="005017F6">
                              <w:rPr>
                                <w:rFonts w:eastAsiaTheme="minorEastAsia"/>
                                <w:bCs/>
                                <w:iCs/>
                                <w:lang w:eastAsia="zh-CN"/>
                              </w:rPr>
                              <w:t xml:space="preserve"> </w:t>
                            </w:r>
                            <w:r w:rsidRPr="005017F6">
                              <w:rPr>
                                <w:rFonts w:eastAsiaTheme="minorEastAsia" w:hint="eastAsia"/>
                                <w:bCs/>
                                <w:iCs/>
                                <w:lang w:eastAsia="zh-CN"/>
                              </w:rPr>
                              <w:t>point</w:t>
                            </w:r>
                          </w:p>
                          <w:p w14:paraId="505817F0" w14:textId="77777777" w:rsidR="00FB4681" w:rsidRPr="005017F6" w:rsidRDefault="00FB4681" w:rsidP="00FB4681">
                            <w:pPr>
                              <w:numPr>
                                <w:ilvl w:val="1"/>
                                <w:numId w:val="12"/>
                              </w:numPr>
                              <w:spacing w:after="0"/>
                              <w:ind w:left="1800"/>
                              <w:jc w:val="both"/>
                              <w:rPr>
                                <w:rFonts w:eastAsiaTheme="minorEastAsia"/>
                                <w:bCs/>
                                <w:iCs/>
                                <w:lang w:eastAsia="zh-CN"/>
                              </w:rPr>
                            </w:pPr>
                            <w:r w:rsidRPr="005017F6">
                              <w:rPr>
                                <w:rFonts w:eastAsiaTheme="minorEastAsia"/>
                                <w:bCs/>
                                <w:iCs/>
                                <w:lang w:eastAsia="zh-CN"/>
                              </w:rPr>
                              <w:t xml:space="preserve">Other values are not precluded </w:t>
                            </w:r>
                            <w:r w:rsidRPr="005017F6">
                              <w:rPr>
                                <w:rFonts w:eastAsiaTheme="minorEastAsia" w:hint="eastAsia"/>
                                <w:bCs/>
                                <w:iCs/>
                                <w:lang w:eastAsia="zh-CN"/>
                              </w:rPr>
                              <w:t>and</w:t>
                            </w:r>
                            <w:r w:rsidRPr="005017F6">
                              <w:rPr>
                                <w:rFonts w:eastAsiaTheme="minorEastAsia"/>
                                <w:bCs/>
                                <w:iCs/>
                                <w:lang w:eastAsia="zh-CN"/>
                              </w:rPr>
                              <w:t xml:space="preserve"> up to company report</w:t>
                            </w:r>
                          </w:p>
                          <w:p w14:paraId="3FC532CA" w14:textId="098517D9" w:rsidR="00FB4681" w:rsidRDefault="00FB4681" w:rsidP="00F0186F">
                            <w:pPr>
                              <w:numPr>
                                <w:ilvl w:val="1"/>
                                <w:numId w:val="12"/>
                              </w:numPr>
                              <w:spacing w:after="0"/>
                              <w:ind w:left="1800"/>
                              <w:jc w:val="both"/>
                            </w:pPr>
                            <w:r w:rsidRPr="00FB4681">
                              <w:rPr>
                                <w:rFonts w:eastAsiaTheme="minorEastAsia" w:hint="eastAsia"/>
                                <w:bCs/>
                                <w:iCs/>
                                <w:lang w:eastAsia="zh-CN"/>
                              </w:rPr>
                              <w:t>C</w:t>
                            </w:r>
                            <w:r w:rsidRPr="00FB4681">
                              <w:rPr>
                                <w:rFonts w:eastAsiaTheme="minorEastAsia"/>
                                <w:bCs/>
                                <w:iCs/>
                                <w:lang w:eastAsia="zh-CN"/>
                              </w:rPr>
                              <w:t>ompanies to report which of 2SB or 1SB modulation is assumed for D2R transmission bandwidth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66E44D" id="_x0000_s1033" type="#_x0000_t202" style="position:absolute;margin-left:1.6pt;margin-top:26.25pt;width:502.75pt;height:187.2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">
                <v:textbox>
                  <w:txbxContent>
                    <w:p w14:paraId="78D1BE6F" w14:textId="77777777" w:rsidR="00FB4681" w:rsidRPr="0061610C" w:rsidRDefault="00FB4681" w:rsidP="00FB4681">
                      <w:pPr>
                        <w:rPr>
                          <w:rFonts w:eastAsiaTheme="minorEastAsia"/>
                          <w:b/>
                          <w:iCs/>
                          <w:lang w:eastAsia="zh-CN"/>
                        </w:rPr>
                      </w:pPr>
                      <w:r w:rsidRPr="0061610C">
                        <w:rPr>
                          <w:rFonts w:eastAsiaTheme="minorEastAsia"/>
                          <w:b/>
                          <w:iCs/>
                          <w:highlight w:val="green"/>
                          <w:lang w:eastAsia="zh-CN"/>
                        </w:rPr>
                        <w:t>Agreement</w:t>
                      </w:r>
                    </w:p>
                    <w:p w14:paraId="218399C5" w14:textId="77777777" w:rsidR="00FB4681" w:rsidRPr="00A90EF6" w:rsidRDefault="00FB4681" w:rsidP="00FB4681">
                      <w:pPr>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R2D transmission bandwidth assumption in link budget and LLS for evaluation purpose is from the followings:</w:t>
                      </w:r>
                    </w:p>
                    <w:p w14:paraId="50AECE57" w14:textId="77777777" w:rsidR="00FB4681" w:rsidRPr="005D1485" w:rsidRDefault="00FB4681" w:rsidP="00FB4681">
                      <w:pPr>
                        <w:numPr>
                          <w:ilvl w:val="0"/>
                          <w:numId w:val="12"/>
                        </w:numPr>
                        <w:spacing w:after="0"/>
                        <w:ind w:left="1080"/>
                        <w:jc w:val="both"/>
                        <w:rPr>
                          <w:rFonts w:eastAsiaTheme="minorEastAsia"/>
                          <w:bCs/>
                          <w:iCs/>
                          <w:lang w:eastAsia="zh-CN"/>
                        </w:rPr>
                      </w:pPr>
                      <w:r w:rsidRPr="005D1485">
                        <w:rPr>
                          <w:rFonts w:eastAsiaTheme="minorEastAsia"/>
                          <w:bCs/>
                          <w:iCs/>
                          <w:lang w:eastAsia="zh-CN"/>
                        </w:rPr>
                        <w:t>180kHz as starting point</w:t>
                      </w:r>
                    </w:p>
                    <w:p w14:paraId="67811A12" w14:textId="09B1AF65" w:rsidR="00FB4681" w:rsidRPr="00A90EF6" w:rsidRDefault="00FB4681" w:rsidP="00B444FC">
                      <w:pPr>
                        <w:numPr>
                          <w:ilvl w:val="1"/>
                          <w:numId w:val="12"/>
                        </w:numPr>
                        <w:spacing w:after="0"/>
                        <w:ind w:left="1800"/>
                        <w:jc w:val="both"/>
                      </w:pPr>
                      <w:r w:rsidRPr="00686B3D">
                        <w:rPr>
                          <w:rFonts w:eastAsiaTheme="minorEastAsia"/>
                          <w:bCs/>
                          <w:iCs/>
                          <w:lang w:eastAsia="zh-CN"/>
                        </w:rPr>
                        <w:t xml:space="preserve">Other values </w:t>
                      </w:r>
                      <w:proofErr w:type="gramStart"/>
                      <w:r w:rsidRPr="00686B3D">
                        <w:rPr>
                          <w:rFonts w:eastAsiaTheme="minorEastAsia"/>
                          <w:bCs/>
                          <w:iCs/>
                          <w:lang w:eastAsia="zh-CN"/>
                        </w:rPr>
                        <w:t>e.g.</w:t>
                      </w:r>
                      <w:proofErr w:type="gramEnd"/>
                      <w:r w:rsidRPr="00686B3D">
                        <w:rPr>
                          <w:rFonts w:eastAsiaTheme="minorEastAsia"/>
                          <w:bCs/>
                          <w:iCs/>
                          <w:lang w:eastAsia="zh-CN"/>
                        </w:rPr>
                        <w:t xml:space="preserve"> 360kHz, 540kHz or other multiples of 180kHz are not precluded and up to company report</w:t>
                      </w:r>
                    </w:p>
                    <w:p w14:paraId="5ED21AA0" w14:textId="77777777" w:rsidR="00FB4681" w:rsidRPr="0061610C" w:rsidRDefault="00FB4681" w:rsidP="00FB4681">
                      <w:pPr>
                        <w:rPr>
                          <w:rFonts w:eastAsiaTheme="minorEastAsia"/>
                          <w:b/>
                          <w:iCs/>
                          <w:lang w:eastAsia="zh-CN"/>
                        </w:rPr>
                      </w:pPr>
                      <w:r w:rsidRPr="0061610C">
                        <w:rPr>
                          <w:rFonts w:eastAsiaTheme="minorEastAsia"/>
                          <w:b/>
                          <w:iCs/>
                          <w:highlight w:val="green"/>
                          <w:lang w:eastAsia="zh-CN"/>
                        </w:rPr>
                        <w:t>Agreement</w:t>
                      </w:r>
                    </w:p>
                    <w:p w14:paraId="3D545028" w14:textId="77777777" w:rsidR="00FB4681" w:rsidRPr="005017F6" w:rsidRDefault="00FB4681" w:rsidP="00FB4681">
                      <w:pPr>
                        <w:rPr>
                          <w:rFonts w:eastAsiaTheme="minorEastAsia"/>
                          <w:bCs/>
                          <w:iCs/>
                          <w:lang w:eastAsia="zh-CN"/>
                        </w:rPr>
                      </w:pPr>
                      <w:r w:rsidRPr="005017F6">
                        <w:rPr>
                          <w:rFonts w:eastAsiaTheme="minorEastAsia" w:hint="eastAsia"/>
                          <w:bCs/>
                          <w:iCs/>
                          <w:lang w:eastAsia="zh-CN"/>
                        </w:rPr>
                        <w:t>F</w:t>
                      </w:r>
                      <w:r w:rsidRPr="005017F6">
                        <w:rPr>
                          <w:rFonts w:eastAsiaTheme="minorEastAsia"/>
                          <w:bCs/>
                          <w:iCs/>
                          <w:lang w:eastAsia="zh-CN"/>
                        </w:rPr>
                        <w:t>or Rel-20 study, D2R transmission bandwidth assumption in link budget and LLS for evaluation purpose is from the followings:</w:t>
                      </w:r>
                    </w:p>
                    <w:p w14:paraId="6693D4D0" w14:textId="77777777" w:rsidR="00FB4681" w:rsidRPr="005017F6" w:rsidRDefault="00FB4681" w:rsidP="00FB4681">
                      <w:pPr>
                        <w:numPr>
                          <w:ilvl w:val="0"/>
                          <w:numId w:val="12"/>
                        </w:numPr>
                        <w:spacing w:after="0"/>
                        <w:ind w:left="1080"/>
                        <w:jc w:val="both"/>
                        <w:rPr>
                          <w:rFonts w:eastAsiaTheme="minorEastAsia"/>
                          <w:bCs/>
                          <w:iCs/>
                          <w:lang w:eastAsia="zh-CN"/>
                        </w:rPr>
                      </w:pPr>
                      <w:r w:rsidRPr="005017F6">
                        <w:rPr>
                          <w:rFonts w:eastAsiaTheme="minorEastAsia"/>
                          <w:bCs/>
                          <w:iCs/>
                          <w:lang w:eastAsia="zh-CN"/>
                        </w:rPr>
                        <w:t xml:space="preserve">15kHz as </w:t>
                      </w:r>
                      <w:r w:rsidRPr="005017F6">
                        <w:rPr>
                          <w:rFonts w:eastAsiaTheme="minorEastAsia" w:hint="eastAsia"/>
                          <w:bCs/>
                          <w:iCs/>
                          <w:lang w:eastAsia="zh-CN"/>
                        </w:rPr>
                        <w:t>starting</w:t>
                      </w:r>
                      <w:r w:rsidRPr="005017F6">
                        <w:rPr>
                          <w:rFonts w:eastAsiaTheme="minorEastAsia"/>
                          <w:bCs/>
                          <w:iCs/>
                          <w:lang w:eastAsia="zh-CN"/>
                        </w:rPr>
                        <w:t xml:space="preserve"> </w:t>
                      </w:r>
                      <w:r w:rsidRPr="005017F6">
                        <w:rPr>
                          <w:rFonts w:eastAsiaTheme="minorEastAsia" w:hint="eastAsia"/>
                          <w:bCs/>
                          <w:iCs/>
                          <w:lang w:eastAsia="zh-CN"/>
                        </w:rPr>
                        <w:t>point</w:t>
                      </w:r>
                    </w:p>
                    <w:p w14:paraId="505817F0" w14:textId="77777777" w:rsidR="00FB4681" w:rsidRPr="005017F6" w:rsidRDefault="00FB4681" w:rsidP="00FB4681">
                      <w:pPr>
                        <w:numPr>
                          <w:ilvl w:val="1"/>
                          <w:numId w:val="12"/>
                        </w:numPr>
                        <w:spacing w:after="0"/>
                        <w:ind w:left="1800"/>
                        <w:jc w:val="both"/>
                        <w:rPr>
                          <w:rFonts w:eastAsiaTheme="minorEastAsia"/>
                          <w:bCs/>
                          <w:iCs/>
                          <w:lang w:eastAsia="zh-CN"/>
                        </w:rPr>
                      </w:pPr>
                      <w:r w:rsidRPr="005017F6">
                        <w:rPr>
                          <w:rFonts w:eastAsiaTheme="minorEastAsia"/>
                          <w:bCs/>
                          <w:iCs/>
                          <w:lang w:eastAsia="zh-CN"/>
                        </w:rPr>
                        <w:t xml:space="preserve">Other values are not precluded </w:t>
                      </w:r>
                      <w:r w:rsidRPr="005017F6">
                        <w:rPr>
                          <w:rFonts w:eastAsiaTheme="minorEastAsia" w:hint="eastAsia"/>
                          <w:bCs/>
                          <w:iCs/>
                          <w:lang w:eastAsia="zh-CN"/>
                        </w:rPr>
                        <w:t>and</w:t>
                      </w:r>
                      <w:r w:rsidRPr="005017F6">
                        <w:rPr>
                          <w:rFonts w:eastAsiaTheme="minorEastAsia"/>
                          <w:bCs/>
                          <w:iCs/>
                          <w:lang w:eastAsia="zh-CN"/>
                        </w:rPr>
                        <w:t xml:space="preserve"> up to company report</w:t>
                      </w:r>
                    </w:p>
                    <w:p w14:paraId="3FC532CA" w14:textId="098517D9" w:rsidR="00FB4681" w:rsidRDefault="00FB4681" w:rsidP="00F0186F">
                      <w:pPr>
                        <w:numPr>
                          <w:ilvl w:val="1"/>
                          <w:numId w:val="12"/>
                        </w:numPr>
                        <w:spacing w:after="0"/>
                        <w:ind w:left="1800"/>
                        <w:jc w:val="both"/>
                      </w:pPr>
                      <w:r w:rsidRPr="00FB4681">
                        <w:rPr>
                          <w:rFonts w:eastAsiaTheme="minorEastAsia" w:hint="eastAsia"/>
                          <w:bCs/>
                          <w:iCs/>
                          <w:lang w:eastAsia="zh-CN"/>
                        </w:rPr>
                        <w:t>C</w:t>
                      </w:r>
                      <w:r w:rsidRPr="00FB4681">
                        <w:rPr>
                          <w:rFonts w:eastAsiaTheme="minorEastAsia"/>
                          <w:bCs/>
                          <w:iCs/>
                          <w:lang w:eastAsia="zh-CN"/>
                        </w:rPr>
                        <w:t>ompanies to report which of 2SB or 1SB modulation is assumed for D2R transmission bandwidth</w:t>
                      </w:r>
                    </w:p>
                  </w:txbxContent>
                </v:textbox>
                <w10:wrap type="square"/>
              </v:shape>
            </w:pict>
          </mc:Fallback>
        </mc:AlternateContent>
      </w:r>
      <w:r w:rsidR="005D1485">
        <w:rPr>
          <w:lang w:val="en-US" w:eastAsia="zh-CN"/>
        </w:rPr>
        <w:t xml:space="preserve">For R2D and D2R CBW, RAN1#122 has some </w:t>
      </w:r>
      <w:r>
        <w:rPr>
          <w:lang w:val="en-US" w:eastAsia="zh-CN"/>
        </w:rPr>
        <w:t>starting point as following,</w:t>
      </w:r>
    </w:p>
    <w:p w14:paraId="2D7EF963" w14:textId="0C322D25" w:rsidR="00FB4681" w:rsidRDefault="00FB4681" w:rsidP="005D1485">
      <w:pPr>
        <w:rPr>
          <w:lang w:val="en-US" w:eastAsia="zh-CN"/>
        </w:rPr>
      </w:pPr>
    </w:p>
    <w:p w14:paraId="6BAA09E3" w14:textId="42A2F5CC" w:rsidR="00A13D58" w:rsidRPr="005D1485" w:rsidRDefault="00483AA0" w:rsidP="00A13D58">
      <w:pPr>
        <w:rPr>
          <w:lang w:eastAsia="zh-CN"/>
        </w:rPr>
      </w:pPr>
      <w:r>
        <w:rPr>
          <w:lang w:eastAsia="zh-CN"/>
        </w:rPr>
        <w:t>RAN4 can use RAN1 starting point to start the co-existence simulation.</w:t>
      </w:r>
    </w:p>
    <w:p w14:paraId="06C91976" w14:textId="2F65947F" w:rsidR="00A13D58" w:rsidRPr="00483AA0" w:rsidRDefault="00A13D58" w:rsidP="00395922">
      <w:pPr>
        <w:rPr>
          <w:b/>
          <w:bCs/>
          <w:szCs w:val="15"/>
          <w:lang w:val="en-US" w:eastAsia="zh-CN"/>
        </w:rPr>
      </w:pPr>
      <w:r w:rsidRPr="00483AA0">
        <w:rPr>
          <w:rFonts w:hint="eastAsia"/>
          <w:b/>
          <w:bCs/>
          <w:lang w:val="en-US" w:eastAsia="zh-CN"/>
        </w:rPr>
        <w:t>P</w:t>
      </w:r>
      <w:r w:rsidRPr="00483AA0">
        <w:rPr>
          <w:b/>
          <w:bCs/>
          <w:lang w:val="en-US" w:eastAsia="zh-CN"/>
        </w:rPr>
        <w:t>roposal</w:t>
      </w:r>
      <w:r w:rsidR="00483AA0">
        <w:rPr>
          <w:b/>
          <w:bCs/>
          <w:lang w:val="en-US" w:eastAsia="zh-CN"/>
        </w:rPr>
        <w:t xml:space="preserve"> </w:t>
      </w:r>
      <w:r w:rsidR="003620BA">
        <w:rPr>
          <w:b/>
          <w:bCs/>
          <w:lang w:val="en-US" w:eastAsia="zh-CN"/>
        </w:rPr>
        <w:t>1</w:t>
      </w:r>
      <w:r w:rsidR="004F5963">
        <w:rPr>
          <w:b/>
          <w:bCs/>
          <w:lang w:val="en-US" w:eastAsia="zh-CN"/>
        </w:rPr>
        <w:t>1</w:t>
      </w:r>
      <w:r w:rsidRPr="00483AA0">
        <w:rPr>
          <w:b/>
          <w:bCs/>
          <w:lang w:val="en-US" w:eastAsia="zh-CN"/>
        </w:rPr>
        <w:t>: 180kHz</w:t>
      </w:r>
      <w:r w:rsidR="00483AA0" w:rsidRPr="00483AA0">
        <w:rPr>
          <w:b/>
          <w:bCs/>
          <w:lang w:val="en-US" w:eastAsia="zh-CN"/>
        </w:rPr>
        <w:t xml:space="preserve"> for R2D TBW and 15kHz for D2R TBW</w:t>
      </w:r>
      <w:r w:rsidRPr="00483AA0">
        <w:rPr>
          <w:b/>
          <w:bCs/>
          <w:lang w:val="en-US" w:eastAsia="zh-CN"/>
        </w:rPr>
        <w:t xml:space="preserve"> is used for the co-existence simulation.</w:t>
      </w:r>
    </w:p>
    <w:p w14:paraId="1A94E451" w14:textId="770DCEBD" w:rsidR="00304707" w:rsidRDefault="00A13D58" w:rsidP="00D2600D">
      <w:pPr>
        <w:pStyle w:val="3"/>
        <w:rPr>
          <w:sz w:val="20"/>
          <w:szCs w:val="15"/>
          <w:lang w:val="en-US" w:eastAsia="zh-CN"/>
        </w:rPr>
      </w:pPr>
      <w:r>
        <w:rPr>
          <w:sz w:val="20"/>
          <w:szCs w:val="15"/>
          <w:lang w:val="en-US" w:eastAsia="zh-CN"/>
        </w:rPr>
        <w:t>2.</w:t>
      </w:r>
      <w:r w:rsidR="00094717">
        <w:rPr>
          <w:sz w:val="20"/>
          <w:szCs w:val="15"/>
          <w:lang w:val="en-US" w:eastAsia="zh-CN"/>
        </w:rPr>
        <w:t>5</w:t>
      </w:r>
      <w:r>
        <w:rPr>
          <w:sz w:val="20"/>
          <w:szCs w:val="15"/>
          <w:lang w:val="en-US" w:eastAsia="zh-CN"/>
        </w:rPr>
        <w:t>.</w:t>
      </w:r>
      <w:r w:rsidR="00094717">
        <w:rPr>
          <w:sz w:val="20"/>
          <w:szCs w:val="15"/>
          <w:lang w:val="en-US" w:eastAsia="zh-CN"/>
        </w:rPr>
        <w:t>4</w:t>
      </w:r>
      <w:r>
        <w:rPr>
          <w:sz w:val="20"/>
          <w:szCs w:val="15"/>
          <w:lang w:val="en-US" w:eastAsia="zh-CN"/>
        </w:rPr>
        <w:t xml:space="preserve"> </w:t>
      </w:r>
      <w:r w:rsidR="00304707" w:rsidRPr="00D2600D">
        <w:rPr>
          <w:sz w:val="20"/>
          <w:szCs w:val="15"/>
          <w:lang w:val="en-US" w:eastAsia="zh-CN"/>
        </w:rPr>
        <w:t xml:space="preserve">Device </w:t>
      </w:r>
      <w:r w:rsidR="002F4215">
        <w:rPr>
          <w:sz w:val="20"/>
          <w:szCs w:val="15"/>
          <w:lang w:val="en-US" w:eastAsia="zh-CN"/>
        </w:rPr>
        <w:t>T</w:t>
      </w:r>
      <w:r w:rsidR="002F4215">
        <w:rPr>
          <w:rFonts w:hint="eastAsia"/>
          <w:sz w:val="20"/>
          <w:szCs w:val="15"/>
          <w:lang w:val="en-US" w:eastAsia="zh-CN"/>
        </w:rPr>
        <w:t>x</w:t>
      </w:r>
      <w:r w:rsidR="0087787F">
        <w:rPr>
          <w:sz w:val="20"/>
          <w:szCs w:val="15"/>
          <w:lang w:val="en-US" w:eastAsia="zh-CN"/>
        </w:rPr>
        <w:t xml:space="preserve"> </w:t>
      </w:r>
      <w:r w:rsidR="00304707" w:rsidRPr="00D2600D">
        <w:rPr>
          <w:sz w:val="20"/>
          <w:szCs w:val="15"/>
          <w:lang w:val="en-US" w:eastAsia="zh-CN"/>
        </w:rPr>
        <w:t>power control</w:t>
      </w:r>
      <w:r w:rsidR="0087787F">
        <w:rPr>
          <w:sz w:val="20"/>
          <w:szCs w:val="15"/>
          <w:lang w:val="en-US" w:eastAsia="zh-CN"/>
        </w:rPr>
        <w:t xml:space="preserve"> model</w:t>
      </w:r>
    </w:p>
    <w:p w14:paraId="5F80C884" w14:textId="4B2B6D12" w:rsidR="00AF3F57" w:rsidRDefault="00FA5B0D" w:rsidP="0087787F">
      <w:pPr>
        <w:rPr>
          <w:lang w:val="en-US" w:eastAsia="zh-CN"/>
        </w:rPr>
      </w:pPr>
      <w:r>
        <w:rPr>
          <w:lang w:eastAsia="zh-CN"/>
        </w:rPr>
        <w:t xml:space="preserve">It’s not </w:t>
      </w:r>
      <w:r w:rsidR="00C851A1">
        <w:rPr>
          <w:lang w:eastAsia="zh-CN"/>
        </w:rPr>
        <w:t>decided in RAN4 that whether</w:t>
      </w:r>
      <w:r>
        <w:rPr>
          <w:lang w:eastAsia="zh-CN"/>
        </w:rPr>
        <w:t xml:space="preserve"> there’s Tx power control for device 2b and device C. </w:t>
      </w:r>
      <w:r w:rsidR="00AF3F57">
        <w:rPr>
          <w:lang w:val="en-US" w:eastAsia="zh-CN"/>
        </w:rPr>
        <w:t>For device output power, there’s some information in SID and RAN1 agreement.</w:t>
      </w:r>
    </w:p>
    <w:p w14:paraId="16C91A5C" w14:textId="6CBFC9D4" w:rsidR="0087787F" w:rsidRDefault="00C851A1" w:rsidP="0087787F">
      <w:pPr>
        <w:rPr>
          <w:lang w:val="en-US" w:eastAsia="zh-CN"/>
        </w:rPr>
      </w:pPr>
      <w:r w:rsidRPr="00C851A1">
        <w:rPr>
          <w:noProof/>
          <w:lang w:val="en-US" w:eastAsia="zh-CN"/>
        </w:rPr>
        <mc:AlternateContent>
          <mc:Choice Requires="wps">
            <w:drawing>
              <wp:anchor distT="45720" distB="45720" distL="114300" distR="114300" simplePos="0" relativeHeight="251665408" behindDoc="0" locked="0" layoutInCell="1" allowOverlap="1" wp14:anchorId="0670BCEF" wp14:editId="555C7857">
                <wp:simplePos x="0" y="0"/>
                <wp:positionH relativeFrom="column">
                  <wp:posOffset>-17145</wp:posOffset>
                </wp:positionH>
                <wp:positionV relativeFrom="paragraph">
                  <wp:posOffset>311150</wp:posOffset>
                </wp:positionV>
                <wp:extent cx="6003925" cy="1404620"/>
                <wp:effectExtent l="0" t="0" r="15875" b="27305"/>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25" cy="1404620"/>
                        </a:xfrm>
                        <a:prstGeom prst="rect">
                          <a:avLst/>
                        </a:prstGeom>
                        <a:solidFill>
                          <a:srgbClr val="FFFFFF"/>
                        </a:solidFill>
                        <a:ln w="9525">
                          <a:solidFill>
                            <a:srgbClr val="000000"/>
                          </a:solidFill>
                          <a:miter lim="800000"/>
                          <a:headEnd/>
                          <a:tailEnd/>
                        </a:ln>
                      </wps:spPr>
                      <wps:txbx>
                        <w:txbxContent>
                          <w:p w14:paraId="598FDD9C" w14:textId="5916ADC0" w:rsidR="00C851A1" w:rsidRPr="00046922" w:rsidRDefault="00C851A1" w:rsidP="00C851A1">
                            <w:pPr>
                              <w:numPr>
                                <w:ilvl w:val="0"/>
                                <w:numId w:val="21"/>
                              </w:numPr>
                              <w:overflowPunct w:val="0"/>
                              <w:autoSpaceDE w:val="0"/>
                              <w:autoSpaceDN w:val="0"/>
                              <w:adjustRightInd w:val="0"/>
                              <w:spacing w:before="80" w:after="80"/>
                              <w:textAlignment w:val="baseline"/>
                              <w:rPr>
                                <w:rFonts w:eastAsia="等线"/>
                              </w:rPr>
                            </w:pPr>
                            <w:r w:rsidRPr="00046922">
                              <w:rPr>
                                <w:rFonts w:eastAsia="等线"/>
                              </w:rPr>
                              <w:t>Maximum transmit power between -3 dBm and +5 dBm for device C</w:t>
                            </w:r>
                          </w:p>
                          <w:p w14:paraId="7F357CFD" w14:textId="77777777" w:rsidR="00C851A1" w:rsidRPr="00046922" w:rsidRDefault="00C851A1" w:rsidP="00C851A1">
                            <w:pPr>
                              <w:numPr>
                                <w:ilvl w:val="1"/>
                                <w:numId w:val="21"/>
                              </w:numPr>
                              <w:overflowPunct w:val="0"/>
                              <w:autoSpaceDE w:val="0"/>
                              <w:autoSpaceDN w:val="0"/>
                              <w:adjustRightInd w:val="0"/>
                              <w:spacing w:before="80" w:after="80"/>
                              <w:textAlignment w:val="baseline"/>
                              <w:rPr>
                                <w:rFonts w:eastAsia="等线"/>
                              </w:rPr>
                            </w:pPr>
                            <w:r w:rsidRPr="00046922">
                              <w:rPr>
                                <w:rFonts w:eastAsia="等线"/>
                              </w:rPr>
                              <w:t>RAN1 to recommend feasible values within this range</w:t>
                            </w:r>
                          </w:p>
                          <w:p w14:paraId="1F6099EA" w14:textId="041A62DC" w:rsidR="00C851A1" w:rsidRPr="00C851A1" w:rsidRDefault="00C851A1" w:rsidP="0056793F">
                            <w:pPr>
                              <w:numPr>
                                <w:ilvl w:val="0"/>
                                <w:numId w:val="21"/>
                              </w:numPr>
                              <w:overflowPunct w:val="0"/>
                              <w:autoSpaceDE w:val="0"/>
                              <w:autoSpaceDN w:val="0"/>
                              <w:adjustRightInd w:val="0"/>
                              <w:spacing w:before="80" w:after="80"/>
                              <w:textAlignment w:val="baseline"/>
                            </w:pPr>
                            <w:r w:rsidRPr="00C851A1">
                              <w:rPr>
                                <w:rFonts w:eastAsia="等线"/>
                              </w:rPr>
                              <w:t>Maximum transmit power of -20 dBm and -10 dBm for device 2b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70BCEF" id="_x0000_s1034" type="#_x0000_t202" style="position:absolute;margin-left:-1.35pt;margin-top:24.5pt;width:472.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">
                <v:textbox style="mso-fit-shape-to-text:t">
                  <w:txbxContent>
                    <w:p w14:paraId="598FDD9C" w14:textId="5916ADC0" w:rsidR="00C851A1" w:rsidRPr="00046922" w:rsidRDefault="00C851A1" w:rsidP="00C851A1">
                      <w:pPr>
                        <w:numPr>
                          <w:ilvl w:val="0"/>
                          <w:numId w:val="21"/>
                        </w:numPr>
                        <w:overflowPunct w:val="0"/>
                        <w:autoSpaceDE w:val="0"/>
                        <w:autoSpaceDN w:val="0"/>
                        <w:adjustRightInd w:val="0"/>
                        <w:spacing w:before="80" w:after="80"/>
                        <w:textAlignment w:val="baseline"/>
                        <w:rPr>
                          <w:rFonts w:eastAsia="等线"/>
                        </w:rPr>
                      </w:pPr>
                      <w:r w:rsidRPr="00046922">
                        <w:rPr>
                          <w:rFonts w:eastAsia="等线"/>
                        </w:rPr>
                        <w:t>Maximum transmit power between -3 dBm and +5 dBm for device C</w:t>
                      </w:r>
                    </w:p>
                    <w:p w14:paraId="7F357CFD" w14:textId="77777777" w:rsidR="00C851A1" w:rsidRPr="00046922" w:rsidRDefault="00C851A1" w:rsidP="00C851A1">
                      <w:pPr>
                        <w:numPr>
                          <w:ilvl w:val="1"/>
                          <w:numId w:val="21"/>
                        </w:numPr>
                        <w:overflowPunct w:val="0"/>
                        <w:autoSpaceDE w:val="0"/>
                        <w:autoSpaceDN w:val="0"/>
                        <w:adjustRightInd w:val="0"/>
                        <w:spacing w:before="80" w:after="80"/>
                        <w:textAlignment w:val="baseline"/>
                        <w:rPr>
                          <w:rFonts w:eastAsia="等线"/>
                        </w:rPr>
                      </w:pPr>
                      <w:r w:rsidRPr="00046922">
                        <w:rPr>
                          <w:rFonts w:eastAsia="等线"/>
                        </w:rPr>
                        <w:t>RAN1 to recommend feasible values within this range</w:t>
                      </w:r>
                    </w:p>
                    <w:p w14:paraId="1F6099EA" w14:textId="041A62DC" w:rsidR="00C851A1" w:rsidRPr="00C851A1" w:rsidRDefault="00C851A1" w:rsidP="0056793F">
                      <w:pPr>
                        <w:numPr>
                          <w:ilvl w:val="0"/>
                          <w:numId w:val="21"/>
                        </w:numPr>
                        <w:overflowPunct w:val="0"/>
                        <w:autoSpaceDE w:val="0"/>
                        <w:autoSpaceDN w:val="0"/>
                        <w:adjustRightInd w:val="0"/>
                        <w:spacing w:before="80" w:after="80"/>
                        <w:textAlignment w:val="baseline"/>
                      </w:pPr>
                      <w:r w:rsidRPr="00C851A1">
                        <w:rPr>
                          <w:rFonts w:eastAsia="等线"/>
                        </w:rPr>
                        <w:t>Maximum transmit power of -20 dBm and -10 dBm for device 2b</w:t>
                      </w:r>
                    </w:p>
                  </w:txbxContent>
                </v:textbox>
                <w10:wrap type="topAndBottom"/>
              </v:shape>
            </w:pict>
          </mc:Fallback>
        </mc:AlternateContent>
      </w:r>
      <w:r w:rsidR="00AF3F57">
        <w:rPr>
          <w:lang w:val="en-US" w:eastAsia="zh-CN"/>
        </w:rPr>
        <w:t>T</w:t>
      </w:r>
      <w:r w:rsidR="00357265">
        <w:rPr>
          <w:lang w:val="en-US" w:eastAsia="zh-CN"/>
        </w:rPr>
        <w:t xml:space="preserve">he </w:t>
      </w:r>
      <w:r w:rsidR="009E7B21">
        <w:rPr>
          <w:lang w:val="en-US" w:eastAsia="zh-CN"/>
        </w:rPr>
        <w:t>following</w:t>
      </w:r>
      <w:r w:rsidR="00AF3F57">
        <w:rPr>
          <w:lang w:val="en-US" w:eastAsia="zh-CN"/>
        </w:rPr>
        <w:t xml:space="preserve"> guidance is in the SID.</w:t>
      </w:r>
    </w:p>
    <w:p w14:paraId="285C91EB" w14:textId="762B73B0" w:rsidR="00C851A1" w:rsidRPr="0087787F" w:rsidRDefault="00C851A1" w:rsidP="0087787F">
      <w:pPr>
        <w:rPr>
          <w:lang w:val="en-US" w:eastAsia="zh-CN"/>
        </w:rPr>
      </w:pPr>
    </w:p>
    <w:p w14:paraId="5DD0B4A4" w14:textId="7C022377" w:rsidR="00AF3F57" w:rsidRDefault="009A7591" w:rsidP="0087787F">
      <w:pPr>
        <w:overflowPunct w:val="0"/>
        <w:autoSpaceDE w:val="0"/>
        <w:autoSpaceDN w:val="0"/>
        <w:adjustRightInd w:val="0"/>
        <w:spacing w:before="80" w:after="80"/>
        <w:textAlignment w:val="baseline"/>
        <w:rPr>
          <w:rFonts w:eastAsia="等线"/>
          <w:lang w:eastAsia="zh-CN"/>
        </w:rPr>
      </w:pPr>
      <w:r w:rsidRPr="00CE487E">
        <w:rPr>
          <w:rFonts w:eastAsia="等线"/>
          <w:noProof/>
          <w:lang w:eastAsia="zh-CN"/>
        </w:rPr>
        <mc:AlternateContent>
          <mc:Choice Requires="wps">
            <w:drawing>
              <wp:anchor distT="45720" distB="45720" distL="114300" distR="114300" simplePos="0" relativeHeight="251657216" behindDoc="0" locked="0" layoutInCell="1" allowOverlap="1" wp14:anchorId="41A54804" wp14:editId="5781943F">
                <wp:simplePos x="0" y="0"/>
                <wp:positionH relativeFrom="column">
                  <wp:posOffset>20320</wp:posOffset>
                </wp:positionH>
                <wp:positionV relativeFrom="paragraph">
                  <wp:posOffset>247650</wp:posOffset>
                </wp:positionV>
                <wp:extent cx="5923915" cy="1404620"/>
                <wp:effectExtent l="0" t="0" r="19685" b="20955"/>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404620"/>
                        </a:xfrm>
                        <a:prstGeom prst="rect">
                          <a:avLst/>
                        </a:prstGeom>
                        <a:solidFill>
                          <a:srgbClr val="FFFFFF"/>
                        </a:solidFill>
                        <a:ln w="9525">
                          <a:solidFill>
                            <a:srgbClr val="000000"/>
                          </a:solidFill>
                          <a:miter lim="800000"/>
                          <a:headEnd/>
                          <a:tailEnd/>
                        </a:ln>
                      </wps:spPr>
                      <wps:txbx>
                        <w:txbxContent>
                          <w:p w14:paraId="5FE86DCB" w14:textId="77777777" w:rsidR="00CE487E" w:rsidRPr="0061610C" w:rsidRDefault="00CE487E" w:rsidP="00CE487E">
                            <w:pPr>
                              <w:rPr>
                                <w:rFonts w:eastAsiaTheme="minorEastAsia"/>
                                <w:b/>
                                <w:iCs/>
                                <w:lang w:eastAsia="zh-CN"/>
                              </w:rPr>
                            </w:pPr>
                            <w:r w:rsidRPr="0061610C">
                              <w:rPr>
                                <w:rFonts w:eastAsiaTheme="minorEastAsia"/>
                                <w:b/>
                                <w:iCs/>
                                <w:highlight w:val="green"/>
                                <w:lang w:eastAsia="zh-CN"/>
                              </w:rPr>
                              <w:t>Agreement</w:t>
                            </w:r>
                          </w:p>
                          <w:p w14:paraId="72C8F6DC" w14:textId="77777777" w:rsidR="00CE487E" w:rsidRPr="00E651AC" w:rsidRDefault="00CE487E" w:rsidP="00CE487E">
                            <w:pPr>
                              <w:rPr>
                                <w:rFonts w:eastAsiaTheme="minorEastAsia"/>
                                <w:bCs/>
                                <w:iCs/>
                                <w:lang w:eastAsia="zh-CN"/>
                              </w:rPr>
                            </w:pPr>
                            <w:r w:rsidRPr="00E651AC">
                              <w:rPr>
                                <w:rFonts w:eastAsiaTheme="minorEastAsia" w:hint="eastAsia"/>
                                <w:bCs/>
                                <w:iCs/>
                                <w:lang w:eastAsia="zh-CN"/>
                              </w:rPr>
                              <w:t>F</w:t>
                            </w:r>
                            <w:r w:rsidRPr="00E651AC">
                              <w:rPr>
                                <w:rFonts w:eastAsiaTheme="minorEastAsia"/>
                                <w:bCs/>
                                <w:iCs/>
                                <w:lang w:eastAsia="zh-CN"/>
                              </w:rPr>
                              <w:t>or Rel-20 study, Device Tx power assumption for evaluation purpose is from the followings:</w:t>
                            </w:r>
                          </w:p>
                          <w:p w14:paraId="22B34844" w14:textId="77777777" w:rsidR="00CE487E" w:rsidRPr="00E651AC" w:rsidRDefault="00CE487E" w:rsidP="00CE487E">
                            <w:pPr>
                              <w:numPr>
                                <w:ilvl w:val="0"/>
                                <w:numId w:val="12"/>
                              </w:numPr>
                              <w:spacing w:after="0"/>
                              <w:ind w:left="1080"/>
                              <w:jc w:val="both"/>
                              <w:rPr>
                                <w:rFonts w:eastAsiaTheme="minorEastAsia"/>
                                <w:bCs/>
                                <w:iCs/>
                                <w:lang w:eastAsia="zh-CN"/>
                              </w:rPr>
                            </w:pPr>
                            <w:r w:rsidRPr="00E651AC">
                              <w:rPr>
                                <w:rFonts w:eastAsiaTheme="minorEastAsia"/>
                                <w:bCs/>
                                <w:iCs/>
                                <w:lang w:eastAsia="zh-CN"/>
                              </w:rPr>
                              <w:t>Device 2b: {-10, -20</w:t>
                            </w:r>
                            <w:r w:rsidRPr="00E651AC">
                              <w:rPr>
                                <w:rFonts w:eastAsiaTheme="minorEastAsia" w:hint="eastAsia"/>
                                <w:bCs/>
                                <w:iCs/>
                                <w:lang w:eastAsia="zh-CN"/>
                              </w:rPr>
                              <w:t>}</w:t>
                            </w:r>
                            <w:r w:rsidRPr="00E651AC">
                              <w:rPr>
                                <w:rFonts w:eastAsiaTheme="minorEastAsia"/>
                                <w:bCs/>
                                <w:iCs/>
                                <w:lang w:eastAsia="zh-CN"/>
                              </w:rPr>
                              <w:t xml:space="preserve"> dBm</w:t>
                            </w:r>
                          </w:p>
                          <w:p w14:paraId="65074333" w14:textId="7B9B8AF2" w:rsidR="00CE487E" w:rsidRDefault="00CE487E" w:rsidP="00A34FF7">
                            <w:pPr>
                              <w:numPr>
                                <w:ilvl w:val="0"/>
                                <w:numId w:val="12"/>
                              </w:numPr>
                              <w:overflowPunct w:val="0"/>
                              <w:autoSpaceDE w:val="0"/>
                              <w:autoSpaceDN w:val="0"/>
                              <w:adjustRightInd w:val="0"/>
                              <w:spacing w:before="80" w:after="80"/>
                              <w:ind w:left="1080"/>
                              <w:jc w:val="both"/>
                              <w:textAlignment w:val="baseline"/>
                            </w:pPr>
                            <w:r w:rsidRPr="00CE487E">
                              <w:rPr>
                                <w:rFonts w:eastAsiaTheme="minorEastAsia"/>
                                <w:bCs/>
                                <w:iCs/>
                                <w:lang w:eastAsia="zh-CN"/>
                              </w:rPr>
                              <w:t xml:space="preserve">Device C: </w:t>
                            </w:r>
                            <w:r w:rsidRPr="00CE487E">
                              <w:rPr>
                                <w:rFonts w:eastAsiaTheme="minorEastAsia" w:hint="eastAsia"/>
                                <w:bCs/>
                                <w:iCs/>
                                <w:lang w:eastAsia="zh-CN"/>
                              </w:rPr>
                              <w:t>{</w:t>
                            </w:r>
                            <w:r w:rsidRPr="00CE487E">
                              <w:rPr>
                                <w:rFonts w:eastAsiaTheme="minorEastAsia"/>
                                <w:bCs/>
                                <w:iCs/>
                                <w:lang w:eastAsia="zh-CN"/>
                              </w:rPr>
                              <w:t>-3, 0, 5</w:t>
                            </w:r>
                            <w:r w:rsidRPr="00CE487E">
                              <w:rPr>
                                <w:rFonts w:eastAsiaTheme="minorEastAsia" w:hint="eastAsia"/>
                                <w:bCs/>
                                <w:iCs/>
                                <w:lang w:eastAsia="zh-CN"/>
                              </w:rPr>
                              <w:t>}</w:t>
                            </w:r>
                            <w:r w:rsidRPr="00CE487E">
                              <w:rPr>
                                <w:rFonts w:eastAsiaTheme="minorEastAsia"/>
                                <w:bCs/>
                                <w:iCs/>
                                <w:lang w:eastAsia="zh-CN"/>
                              </w:rPr>
                              <w:t xml:space="preserve"> dBm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A54804" id="_x0000_s1035" type="#_x0000_t202" style="position:absolute;margin-left:1.6pt;margin-top:19.5pt;width:466.4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">
                <v:textbox style="mso-fit-shape-to-text:t">
                  <w:txbxContent>
                    <w:p w14:paraId="5FE86DCB" w14:textId="77777777" w:rsidR="00CE487E" w:rsidRPr="0061610C" w:rsidRDefault="00CE487E" w:rsidP="00CE487E">
                      <w:pPr>
                        <w:rPr>
                          <w:rFonts w:eastAsiaTheme="minorEastAsia"/>
                          <w:b/>
                          <w:iCs/>
                          <w:lang w:eastAsia="zh-CN"/>
                        </w:rPr>
                      </w:pPr>
                      <w:r w:rsidRPr="0061610C">
                        <w:rPr>
                          <w:rFonts w:eastAsiaTheme="minorEastAsia"/>
                          <w:b/>
                          <w:iCs/>
                          <w:highlight w:val="green"/>
                          <w:lang w:eastAsia="zh-CN"/>
                        </w:rPr>
                        <w:t>Agreement</w:t>
                      </w:r>
                    </w:p>
                    <w:p w14:paraId="72C8F6DC" w14:textId="77777777" w:rsidR="00CE487E" w:rsidRPr="00E651AC" w:rsidRDefault="00CE487E" w:rsidP="00CE487E">
                      <w:pPr>
                        <w:rPr>
                          <w:rFonts w:eastAsiaTheme="minorEastAsia"/>
                          <w:bCs/>
                          <w:iCs/>
                          <w:lang w:eastAsia="zh-CN"/>
                        </w:rPr>
                      </w:pPr>
                      <w:r w:rsidRPr="00E651AC">
                        <w:rPr>
                          <w:rFonts w:eastAsiaTheme="minorEastAsia" w:hint="eastAsia"/>
                          <w:bCs/>
                          <w:iCs/>
                          <w:lang w:eastAsia="zh-CN"/>
                        </w:rPr>
                        <w:t>F</w:t>
                      </w:r>
                      <w:r w:rsidRPr="00E651AC">
                        <w:rPr>
                          <w:rFonts w:eastAsiaTheme="minorEastAsia"/>
                          <w:bCs/>
                          <w:iCs/>
                          <w:lang w:eastAsia="zh-CN"/>
                        </w:rPr>
                        <w:t>or Rel-20 study, Device Tx power assumption for evaluation purpose is from the followings:</w:t>
                      </w:r>
                    </w:p>
                    <w:p w14:paraId="22B34844" w14:textId="77777777" w:rsidR="00CE487E" w:rsidRPr="00E651AC" w:rsidRDefault="00CE487E" w:rsidP="00CE487E">
                      <w:pPr>
                        <w:numPr>
                          <w:ilvl w:val="0"/>
                          <w:numId w:val="12"/>
                        </w:numPr>
                        <w:spacing w:after="0"/>
                        <w:ind w:left="1080"/>
                        <w:jc w:val="both"/>
                        <w:rPr>
                          <w:rFonts w:eastAsiaTheme="minorEastAsia"/>
                          <w:bCs/>
                          <w:iCs/>
                          <w:lang w:eastAsia="zh-CN"/>
                        </w:rPr>
                      </w:pPr>
                      <w:r w:rsidRPr="00E651AC">
                        <w:rPr>
                          <w:rFonts w:eastAsiaTheme="minorEastAsia"/>
                          <w:bCs/>
                          <w:iCs/>
                          <w:lang w:eastAsia="zh-CN"/>
                        </w:rPr>
                        <w:t>Device 2b: {-10, -20</w:t>
                      </w:r>
                      <w:r w:rsidRPr="00E651AC">
                        <w:rPr>
                          <w:rFonts w:eastAsiaTheme="minorEastAsia" w:hint="eastAsia"/>
                          <w:bCs/>
                          <w:iCs/>
                          <w:lang w:eastAsia="zh-CN"/>
                        </w:rPr>
                        <w:t>}</w:t>
                      </w:r>
                      <w:r w:rsidRPr="00E651AC">
                        <w:rPr>
                          <w:rFonts w:eastAsiaTheme="minorEastAsia"/>
                          <w:bCs/>
                          <w:iCs/>
                          <w:lang w:eastAsia="zh-CN"/>
                        </w:rPr>
                        <w:t xml:space="preserve"> dBm</w:t>
                      </w:r>
                    </w:p>
                    <w:p w14:paraId="65074333" w14:textId="7B9B8AF2" w:rsidR="00CE487E" w:rsidRDefault="00CE487E" w:rsidP="00A34FF7">
                      <w:pPr>
                        <w:numPr>
                          <w:ilvl w:val="0"/>
                          <w:numId w:val="12"/>
                        </w:numPr>
                        <w:overflowPunct w:val="0"/>
                        <w:autoSpaceDE w:val="0"/>
                        <w:autoSpaceDN w:val="0"/>
                        <w:adjustRightInd w:val="0"/>
                        <w:spacing w:before="80" w:after="80"/>
                        <w:ind w:left="1080"/>
                        <w:jc w:val="both"/>
                        <w:textAlignment w:val="baseline"/>
                      </w:pPr>
                      <w:r w:rsidRPr="00CE487E">
                        <w:rPr>
                          <w:rFonts w:eastAsiaTheme="minorEastAsia"/>
                          <w:bCs/>
                          <w:iCs/>
                          <w:lang w:eastAsia="zh-CN"/>
                        </w:rPr>
                        <w:t xml:space="preserve">Device C: </w:t>
                      </w:r>
                      <w:r w:rsidRPr="00CE487E">
                        <w:rPr>
                          <w:rFonts w:eastAsiaTheme="minorEastAsia" w:hint="eastAsia"/>
                          <w:bCs/>
                          <w:iCs/>
                          <w:lang w:eastAsia="zh-CN"/>
                        </w:rPr>
                        <w:t>{</w:t>
                      </w:r>
                      <w:r w:rsidRPr="00CE487E">
                        <w:rPr>
                          <w:rFonts w:eastAsiaTheme="minorEastAsia"/>
                          <w:bCs/>
                          <w:iCs/>
                          <w:lang w:eastAsia="zh-CN"/>
                        </w:rPr>
                        <w:t>-3, 0, 5</w:t>
                      </w:r>
                      <w:r w:rsidRPr="00CE487E">
                        <w:rPr>
                          <w:rFonts w:eastAsiaTheme="minorEastAsia" w:hint="eastAsia"/>
                          <w:bCs/>
                          <w:iCs/>
                          <w:lang w:eastAsia="zh-CN"/>
                        </w:rPr>
                        <w:t>}</w:t>
                      </w:r>
                      <w:r w:rsidRPr="00CE487E">
                        <w:rPr>
                          <w:rFonts w:eastAsiaTheme="minorEastAsia"/>
                          <w:bCs/>
                          <w:iCs/>
                          <w:lang w:eastAsia="zh-CN"/>
                        </w:rPr>
                        <w:t xml:space="preserve"> dBm</w:t>
                      </w:r>
                    </w:p>
                  </w:txbxContent>
                </v:textbox>
                <w10:wrap type="topAndBottom"/>
              </v:shape>
            </w:pict>
          </mc:Fallback>
        </mc:AlternateContent>
      </w:r>
      <w:r w:rsidR="00AF3F57">
        <w:rPr>
          <w:rFonts w:eastAsia="等线" w:hint="eastAsia"/>
          <w:lang w:eastAsia="zh-CN"/>
        </w:rPr>
        <w:t>R</w:t>
      </w:r>
      <w:r w:rsidR="00AF3F57">
        <w:rPr>
          <w:rFonts w:eastAsia="等线"/>
          <w:lang w:eastAsia="zh-CN"/>
        </w:rPr>
        <w:t>AN1 agreed the Tx power assumption for evaluation purpose.</w:t>
      </w:r>
    </w:p>
    <w:p w14:paraId="67CE0888" w14:textId="566EEC5D" w:rsidR="009E7B21" w:rsidRDefault="00A545AD" w:rsidP="0087787F">
      <w:pPr>
        <w:overflowPunct w:val="0"/>
        <w:autoSpaceDE w:val="0"/>
        <w:autoSpaceDN w:val="0"/>
        <w:adjustRightInd w:val="0"/>
        <w:spacing w:before="80" w:after="80"/>
        <w:textAlignment w:val="baseline"/>
        <w:rPr>
          <w:rFonts w:eastAsia="等线"/>
          <w:lang w:eastAsia="zh-CN"/>
        </w:rPr>
      </w:pPr>
      <w:r>
        <w:rPr>
          <w:rFonts w:eastAsia="等线"/>
          <w:lang w:eastAsia="zh-CN"/>
        </w:rPr>
        <w:t>B</w:t>
      </w:r>
      <w:r>
        <w:rPr>
          <w:rFonts w:eastAsia="等线" w:hint="eastAsia"/>
          <w:lang w:eastAsia="zh-CN"/>
        </w:rPr>
        <w:t>e</w:t>
      </w:r>
      <w:r>
        <w:rPr>
          <w:rFonts w:eastAsia="等线"/>
          <w:lang w:eastAsia="zh-CN"/>
        </w:rPr>
        <w:t xml:space="preserve">fore RAN1 can have some agreement on the device power control, a choice for RAN4 is to reuse NR </w:t>
      </w:r>
      <w:r w:rsidR="00385E38">
        <w:rPr>
          <w:rFonts w:eastAsia="等线"/>
          <w:lang w:eastAsia="zh-CN"/>
        </w:rPr>
        <w:t>power control model as the starting point for co-existence simulation. If there’s agreement in RAN1, this assumption can be revisited.</w:t>
      </w:r>
    </w:p>
    <w:p w14:paraId="67EB0341" w14:textId="51B69F0D" w:rsidR="008120F9" w:rsidRPr="008120F9" w:rsidRDefault="008120F9" w:rsidP="008120F9">
      <w:pPr>
        <w:overflowPunct w:val="0"/>
        <w:autoSpaceDE w:val="0"/>
        <w:autoSpaceDN w:val="0"/>
        <w:adjustRightInd w:val="0"/>
        <w:spacing w:before="80" w:after="80"/>
        <w:ind w:left="400" w:hangingChars="200" w:hanging="400"/>
        <w:textAlignment w:val="baseline"/>
        <w:rPr>
          <w:b/>
          <w:bCs/>
          <w:lang w:val="en-US" w:eastAsia="zh-CN"/>
        </w:rPr>
      </w:pPr>
      <w:r w:rsidRPr="008120F9">
        <w:rPr>
          <w:rFonts w:eastAsia="等线" w:hint="eastAsia"/>
          <w:b/>
          <w:bCs/>
          <w:lang w:eastAsia="zh-CN"/>
        </w:rPr>
        <w:t>P</w:t>
      </w:r>
      <w:r w:rsidRPr="008120F9">
        <w:rPr>
          <w:rFonts w:eastAsia="等线"/>
          <w:b/>
          <w:bCs/>
          <w:lang w:eastAsia="zh-CN"/>
        </w:rPr>
        <w:t xml:space="preserve">roposal </w:t>
      </w:r>
      <w:r w:rsidR="003620BA">
        <w:rPr>
          <w:rFonts w:eastAsia="等线"/>
          <w:b/>
          <w:bCs/>
          <w:lang w:eastAsia="zh-CN"/>
        </w:rPr>
        <w:t>1</w:t>
      </w:r>
      <w:r w:rsidR="004F5963">
        <w:rPr>
          <w:rFonts w:eastAsia="等线"/>
          <w:b/>
          <w:bCs/>
          <w:lang w:eastAsia="zh-CN"/>
        </w:rPr>
        <w:t>2</w:t>
      </w:r>
      <w:r w:rsidRPr="008120F9">
        <w:rPr>
          <w:rFonts w:eastAsia="等线"/>
          <w:b/>
          <w:bCs/>
          <w:lang w:eastAsia="zh-CN"/>
        </w:rPr>
        <w:t>:</w:t>
      </w:r>
      <w:r w:rsidR="00122E11">
        <w:rPr>
          <w:rFonts w:eastAsia="等线"/>
          <w:b/>
          <w:bCs/>
          <w:lang w:eastAsia="zh-CN"/>
        </w:rPr>
        <w:t xml:space="preserve"> </w:t>
      </w:r>
      <w:r w:rsidRPr="008120F9">
        <w:rPr>
          <w:rFonts w:eastAsia="等线"/>
          <w:b/>
          <w:bCs/>
          <w:lang w:eastAsia="zh-CN"/>
        </w:rPr>
        <w:t>NR UE power control model can be used</w:t>
      </w:r>
      <w:r w:rsidR="00122E11">
        <w:rPr>
          <w:rFonts w:eastAsia="等线"/>
          <w:b/>
          <w:bCs/>
          <w:lang w:eastAsia="zh-CN"/>
        </w:rPr>
        <w:t xml:space="preserve"> </w:t>
      </w:r>
      <w:r w:rsidR="00122E11">
        <w:rPr>
          <w:rFonts w:eastAsia="等线" w:hint="eastAsia"/>
          <w:b/>
          <w:bCs/>
          <w:lang w:eastAsia="zh-CN"/>
        </w:rPr>
        <w:t>as</w:t>
      </w:r>
      <w:r w:rsidR="00122E11">
        <w:rPr>
          <w:rFonts w:eastAsia="等线"/>
          <w:b/>
          <w:bCs/>
          <w:lang w:eastAsia="zh-CN"/>
        </w:rPr>
        <w:t xml:space="preserve"> the starting point for RAN4 co-existence simulation</w:t>
      </w:r>
      <w:r w:rsidRPr="008120F9">
        <w:rPr>
          <w:rFonts w:eastAsia="等线"/>
          <w:b/>
          <w:bCs/>
          <w:lang w:eastAsia="zh-CN"/>
        </w:rPr>
        <w:t xml:space="preserve">, </w:t>
      </w:r>
      <w:proofErr w:type="gramStart"/>
      <w:r w:rsidRPr="008120F9">
        <w:rPr>
          <w:rFonts w:eastAsia="等线"/>
          <w:b/>
          <w:bCs/>
          <w:lang w:eastAsia="zh-CN"/>
        </w:rPr>
        <w:t>i.e.</w:t>
      </w:r>
      <w:proofErr w:type="gramEnd"/>
      <w:r w:rsidRPr="008120F9">
        <w:rPr>
          <w:rFonts w:eastAsia="等线"/>
          <w:b/>
          <w:bCs/>
          <w:lang w:eastAsia="zh-CN"/>
        </w:rPr>
        <w:t xml:space="preserve"> </w:t>
      </w:r>
      <w:r w:rsidRPr="008120F9">
        <w:rPr>
          <w:b/>
          <w:bCs/>
          <w:position w:val="-40"/>
        </w:rPr>
        <w:object w:dxaOrig="4099" w:dyaOrig="920" w14:anchorId="1B892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41.25pt" o:ole="" fillcolor="#0c9">
            <v:imagedata r:id="rId10" o:title=""/>
          </v:shape>
          <o:OLEObject Type="Embed" ProgID="Equation.3" ShapeID="_x0000_i1025" DrawAspect="Content" ObjectID="_1820761294" r:id="rId11"/>
        </w:object>
      </w:r>
    </w:p>
    <w:p w14:paraId="4FA6FF62" w14:textId="482BD5EC" w:rsidR="00385E38" w:rsidRPr="00C46284" w:rsidRDefault="00385E38" w:rsidP="0087787F">
      <w:pPr>
        <w:overflowPunct w:val="0"/>
        <w:autoSpaceDE w:val="0"/>
        <w:autoSpaceDN w:val="0"/>
        <w:adjustRightInd w:val="0"/>
        <w:spacing w:before="80" w:after="80"/>
        <w:textAlignment w:val="baseline"/>
      </w:pPr>
      <w:r>
        <w:rPr>
          <w:rFonts w:eastAsia="等线"/>
          <w:lang w:eastAsia="zh-CN"/>
        </w:rPr>
        <w:t xml:space="preserve">In order to use this power control model, </w:t>
      </w:r>
      <w:r w:rsidR="008120F9">
        <w:rPr>
          <w:rFonts w:eastAsia="等线"/>
          <w:lang w:eastAsia="zh-CN"/>
        </w:rPr>
        <w:t xml:space="preserve">the </w:t>
      </w:r>
      <w:r w:rsidR="00121E02">
        <w:rPr>
          <w:rFonts w:eastAsia="等线"/>
          <w:lang w:eastAsia="zh-CN"/>
        </w:rPr>
        <w:t xml:space="preserve">device MOP and minimum output power should be decided, and also </w:t>
      </w:r>
      <w:proofErr w:type="spellStart"/>
      <w:r w:rsidR="00121E02" w:rsidRPr="00121E02">
        <w:t>CL</w:t>
      </w:r>
      <w:r w:rsidR="00121E02" w:rsidRPr="00121E02">
        <w:rPr>
          <w:vertAlign w:val="subscript"/>
        </w:rPr>
        <w:t>x-ile</w:t>
      </w:r>
      <w:proofErr w:type="spellEnd"/>
      <w:r w:rsidR="00121E02">
        <w:t xml:space="preserve"> should be derived. </w:t>
      </w:r>
      <w:r>
        <w:t>Usually the minimum output power is derived from system analysis and considering the device RF capability. From the very beginning of th</w:t>
      </w:r>
      <w:r w:rsidR="00C46284">
        <w:t xml:space="preserve">is SI, it may be difficult to derive this requirement, NR UE minimum output power -40 dBm can be taken as a starting pint if there’s no other good proposal. For </w:t>
      </w:r>
      <w:proofErr w:type="spellStart"/>
      <w:r w:rsidR="00C46284" w:rsidRPr="00C46284">
        <w:t>CLx-ile</w:t>
      </w:r>
      <w:proofErr w:type="spellEnd"/>
      <w:r w:rsidR="00C46284" w:rsidRPr="00C46284">
        <w:t>, it may be a little difficult that no SNR input from RAN1 yet.</w:t>
      </w:r>
    </w:p>
    <w:p w14:paraId="153FE4EE" w14:textId="4F3E499D" w:rsidR="00385E38" w:rsidRDefault="00385E38" w:rsidP="0087787F">
      <w:pPr>
        <w:overflowPunct w:val="0"/>
        <w:autoSpaceDE w:val="0"/>
        <w:autoSpaceDN w:val="0"/>
        <w:adjustRightInd w:val="0"/>
        <w:spacing w:before="80" w:after="80"/>
        <w:textAlignment w:val="baseline"/>
      </w:pPr>
    </w:p>
    <w:p w14:paraId="61896275" w14:textId="420E50C4" w:rsidR="00121E02" w:rsidRPr="00DC79B7" w:rsidRDefault="00121E02" w:rsidP="0087787F">
      <w:pPr>
        <w:overflowPunct w:val="0"/>
        <w:autoSpaceDE w:val="0"/>
        <w:autoSpaceDN w:val="0"/>
        <w:adjustRightInd w:val="0"/>
        <w:spacing w:before="80" w:after="80"/>
        <w:textAlignment w:val="baseline"/>
        <w:rPr>
          <w:b/>
          <w:bCs/>
          <w:lang w:eastAsia="zh-CN"/>
        </w:rPr>
      </w:pPr>
      <w:r w:rsidRPr="00DC79B7">
        <w:rPr>
          <w:b/>
          <w:bCs/>
          <w:lang w:eastAsia="zh-CN"/>
        </w:rPr>
        <w:lastRenderedPageBreak/>
        <w:t>Proposal</w:t>
      </w:r>
      <w:r w:rsidR="003620BA">
        <w:rPr>
          <w:b/>
          <w:bCs/>
          <w:lang w:eastAsia="zh-CN"/>
        </w:rPr>
        <w:t xml:space="preserve"> 1</w:t>
      </w:r>
      <w:r w:rsidR="004F5963">
        <w:rPr>
          <w:b/>
          <w:bCs/>
          <w:lang w:eastAsia="zh-CN"/>
        </w:rPr>
        <w:t>3</w:t>
      </w:r>
      <w:r w:rsidRPr="00DC79B7">
        <w:rPr>
          <w:b/>
          <w:bCs/>
          <w:lang w:eastAsia="zh-CN"/>
        </w:rPr>
        <w:t xml:space="preserve">: For calibration purpose, the </w:t>
      </w:r>
      <w:r w:rsidR="00C46284">
        <w:rPr>
          <w:b/>
          <w:bCs/>
          <w:lang w:eastAsia="zh-CN"/>
        </w:rPr>
        <w:t xml:space="preserve">device </w:t>
      </w:r>
      <w:r w:rsidRPr="00DC79B7">
        <w:rPr>
          <w:b/>
          <w:bCs/>
          <w:lang w:eastAsia="zh-CN"/>
        </w:rPr>
        <w:t>output power can use the following values:</w:t>
      </w:r>
    </w:p>
    <w:p w14:paraId="25A71933" w14:textId="202874EB" w:rsidR="00121E02" w:rsidRPr="00DC79B7" w:rsidRDefault="00121E02" w:rsidP="0087787F">
      <w:pPr>
        <w:overflowPunct w:val="0"/>
        <w:autoSpaceDE w:val="0"/>
        <w:autoSpaceDN w:val="0"/>
        <w:adjustRightInd w:val="0"/>
        <w:spacing w:before="80" w:after="80"/>
        <w:textAlignment w:val="baseline"/>
        <w:rPr>
          <w:b/>
          <w:bCs/>
          <w:lang w:eastAsia="zh-CN"/>
        </w:rPr>
      </w:pPr>
      <w:r w:rsidRPr="00DC79B7">
        <w:rPr>
          <w:rFonts w:hint="eastAsia"/>
          <w:b/>
          <w:bCs/>
          <w:lang w:eastAsia="zh-CN"/>
        </w:rPr>
        <w:t>D</w:t>
      </w:r>
      <w:r w:rsidRPr="00DC79B7">
        <w:rPr>
          <w:b/>
          <w:bCs/>
          <w:lang w:eastAsia="zh-CN"/>
        </w:rPr>
        <w:t>evice 2b: minimum output power: -</w:t>
      </w:r>
      <w:r w:rsidR="00A545AD">
        <w:rPr>
          <w:b/>
          <w:bCs/>
          <w:lang w:eastAsia="zh-CN"/>
        </w:rPr>
        <w:t>4</w:t>
      </w:r>
      <w:r w:rsidR="008D5BB9">
        <w:rPr>
          <w:b/>
          <w:bCs/>
          <w:lang w:eastAsia="zh-CN"/>
        </w:rPr>
        <w:t>0</w:t>
      </w:r>
      <w:r w:rsidRPr="00DC79B7">
        <w:rPr>
          <w:b/>
          <w:bCs/>
          <w:lang w:eastAsia="zh-CN"/>
        </w:rPr>
        <w:t xml:space="preserve"> </w:t>
      </w:r>
      <w:proofErr w:type="spellStart"/>
      <w:r w:rsidRPr="00DC79B7">
        <w:rPr>
          <w:b/>
          <w:bCs/>
          <w:lang w:eastAsia="zh-CN"/>
        </w:rPr>
        <w:t>dbm</w:t>
      </w:r>
      <w:proofErr w:type="spellEnd"/>
      <w:r w:rsidRPr="00DC79B7">
        <w:rPr>
          <w:b/>
          <w:bCs/>
          <w:lang w:eastAsia="zh-CN"/>
        </w:rPr>
        <w:t>, MOP: -</w:t>
      </w:r>
      <w:r w:rsidR="00A545AD">
        <w:rPr>
          <w:b/>
          <w:bCs/>
          <w:lang w:eastAsia="zh-CN"/>
        </w:rPr>
        <w:t>1</w:t>
      </w:r>
      <w:r w:rsidRPr="00DC79B7">
        <w:rPr>
          <w:b/>
          <w:bCs/>
          <w:lang w:eastAsia="zh-CN"/>
        </w:rPr>
        <w:t>0 dBm</w:t>
      </w:r>
    </w:p>
    <w:p w14:paraId="2744EC4A" w14:textId="10F8E953" w:rsidR="00121E02" w:rsidRPr="00DC79B7" w:rsidRDefault="00121E02" w:rsidP="00121E02">
      <w:pPr>
        <w:overflowPunct w:val="0"/>
        <w:autoSpaceDE w:val="0"/>
        <w:autoSpaceDN w:val="0"/>
        <w:adjustRightInd w:val="0"/>
        <w:spacing w:before="80" w:after="80"/>
        <w:textAlignment w:val="baseline"/>
        <w:rPr>
          <w:b/>
          <w:bCs/>
          <w:lang w:eastAsia="zh-CN"/>
        </w:rPr>
      </w:pPr>
      <w:r w:rsidRPr="00DC79B7">
        <w:rPr>
          <w:rFonts w:hint="eastAsia"/>
          <w:b/>
          <w:bCs/>
          <w:lang w:eastAsia="zh-CN"/>
        </w:rPr>
        <w:t>D</w:t>
      </w:r>
      <w:r w:rsidRPr="00DC79B7">
        <w:rPr>
          <w:b/>
          <w:bCs/>
          <w:lang w:eastAsia="zh-CN"/>
        </w:rPr>
        <w:t>evice C: minimum output power: -</w:t>
      </w:r>
      <w:r w:rsidR="00A545AD">
        <w:rPr>
          <w:b/>
          <w:bCs/>
          <w:lang w:eastAsia="zh-CN"/>
        </w:rPr>
        <w:t>40</w:t>
      </w:r>
      <w:r w:rsidRPr="00DC79B7">
        <w:rPr>
          <w:b/>
          <w:bCs/>
          <w:lang w:eastAsia="zh-CN"/>
        </w:rPr>
        <w:t xml:space="preserve"> </w:t>
      </w:r>
      <w:proofErr w:type="spellStart"/>
      <w:r w:rsidRPr="00DC79B7">
        <w:rPr>
          <w:b/>
          <w:bCs/>
          <w:lang w:eastAsia="zh-CN"/>
        </w:rPr>
        <w:t>dbm</w:t>
      </w:r>
      <w:proofErr w:type="spellEnd"/>
      <w:r w:rsidRPr="00DC79B7">
        <w:rPr>
          <w:b/>
          <w:bCs/>
          <w:lang w:eastAsia="zh-CN"/>
        </w:rPr>
        <w:t>, MOP: 5 dBm</w:t>
      </w:r>
    </w:p>
    <w:p w14:paraId="6D7B7CC4" w14:textId="777FD4B6" w:rsidR="00674B84" w:rsidRPr="006530BE" w:rsidRDefault="00674B84" w:rsidP="0087787F">
      <w:pPr>
        <w:overflowPunct w:val="0"/>
        <w:autoSpaceDE w:val="0"/>
        <w:autoSpaceDN w:val="0"/>
        <w:adjustRightInd w:val="0"/>
        <w:spacing w:before="80" w:after="80"/>
        <w:textAlignment w:val="baseline"/>
        <w:rPr>
          <w:rFonts w:eastAsia="等线"/>
          <w:b/>
          <w:bCs/>
          <w:lang w:eastAsia="zh-CN"/>
        </w:rPr>
      </w:pPr>
      <w:r w:rsidRPr="006530BE">
        <w:rPr>
          <w:b/>
          <w:bCs/>
          <w:lang w:eastAsia="zh-CN"/>
        </w:rPr>
        <w:t xml:space="preserve">Observation </w:t>
      </w:r>
      <w:r w:rsidR="003620BA">
        <w:rPr>
          <w:b/>
          <w:bCs/>
          <w:lang w:eastAsia="zh-CN"/>
        </w:rPr>
        <w:t>6</w:t>
      </w:r>
      <w:r w:rsidRPr="006530BE">
        <w:rPr>
          <w:b/>
          <w:bCs/>
          <w:lang w:eastAsia="zh-CN"/>
        </w:rPr>
        <w:t xml:space="preserve">: </w:t>
      </w:r>
      <w:r w:rsidR="006530BE" w:rsidRPr="006530BE">
        <w:rPr>
          <w:b/>
          <w:bCs/>
          <w:lang w:eastAsia="zh-CN"/>
        </w:rPr>
        <w:t>There’s no SNR threshold from RAN1 yet, a starting poin</w:t>
      </w:r>
      <w:r w:rsidR="002F4215">
        <w:rPr>
          <w:b/>
          <w:bCs/>
          <w:lang w:eastAsia="zh-CN"/>
        </w:rPr>
        <w:t>t</w:t>
      </w:r>
      <w:r w:rsidR="006530BE" w:rsidRPr="006530BE">
        <w:rPr>
          <w:b/>
          <w:bCs/>
          <w:lang w:eastAsia="zh-CN"/>
        </w:rPr>
        <w:t xml:space="preserve"> for </w:t>
      </w:r>
      <w:proofErr w:type="spellStart"/>
      <w:r w:rsidRPr="006530BE">
        <w:rPr>
          <w:b/>
          <w:bCs/>
        </w:rPr>
        <w:t>CL</w:t>
      </w:r>
      <w:r w:rsidRPr="006530BE">
        <w:rPr>
          <w:b/>
          <w:bCs/>
          <w:vertAlign w:val="subscript"/>
        </w:rPr>
        <w:t>x-ile</w:t>
      </w:r>
      <w:proofErr w:type="spellEnd"/>
      <w:r w:rsidRPr="006530BE">
        <w:rPr>
          <w:b/>
          <w:bCs/>
        </w:rPr>
        <w:t xml:space="preserve"> </w:t>
      </w:r>
      <w:r w:rsidR="006530BE" w:rsidRPr="006530BE">
        <w:rPr>
          <w:b/>
          <w:bCs/>
        </w:rPr>
        <w:t>i</w:t>
      </w:r>
      <w:r w:rsidRPr="006530BE">
        <w:rPr>
          <w:b/>
          <w:bCs/>
        </w:rPr>
        <w:t xml:space="preserve">s </w:t>
      </w:r>
      <w:r w:rsidR="006530BE" w:rsidRPr="006530BE">
        <w:rPr>
          <w:b/>
          <w:bCs/>
        </w:rPr>
        <w:t>needed.</w:t>
      </w:r>
    </w:p>
    <w:p w14:paraId="7DA9EC9A" w14:textId="27174B2E" w:rsidR="00BF3F85" w:rsidRPr="003B4D3E" w:rsidRDefault="00BF3F85" w:rsidP="00BA6E82">
      <w:pPr>
        <w:pStyle w:val="10"/>
        <w:numPr>
          <w:ilvl w:val="0"/>
          <w:numId w:val="4"/>
        </w:numPr>
        <w:ind w:left="0" w:firstLine="0"/>
        <w:jc w:val="both"/>
        <w:rPr>
          <w:sz w:val="28"/>
          <w:szCs w:val="28"/>
        </w:rPr>
      </w:pPr>
      <w:r w:rsidRPr="003B4D3E">
        <w:rPr>
          <w:rFonts w:hint="eastAsia"/>
          <w:sz w:val="28"/>
          <w:szCs w:val="28"/>
        </w:rPr>
        <w:t>Conclusion</w:t>
      </w:r>
    </w:p>
    <w:p w14:paraId="0B669C4C" w14:textId="57D9AA8D" w:rsidR="000F2A31" w:rsidRPr="006779F9" w:rsidRDefault="006530BE" w:rsidP="00D85BEA">
      <w:pPr>
        <w:rPr>
          <w:lang w:val="en-US" w:eastAsia="zh-CN"/>
        </w:rPr>
      </w:pPr>
      <w:r w:rsidRPr="006779F9">
        <w:rPr>
          <w:lang w:val="en-US" w:eastAsia="zh-CN"/>
        </w:rPr>
        <w:t xml:space="preserve">This contribution provides our </w:t>
      </w:r>
      <w:r w:rsidR="003620BA" w:rsidRPr="006779F9">
        <w:rPr>
          <w:lang w:val="en-US" w:eastAsia="zh-CN"/>
        </w:rPr>
        <w:t xml:space="preserve">analysis for </w:t>
      </w:r>
      <w:r w:rsidR="006779F9" w:rsidRPr="006779F9">
        <w:rPr>
          <w:lang w:val="en-US" w:eastAsia="zh-CN"/>
        </w:rPr>
        <w:t xml:space="preserve">co-existence simulation assumptions. </w:t>
      </w:r>
    </w:p>
    <w:p w14:paraId="5470BAF6" w14:textId="03C1641C" w:rsidR="006779F9" w:rsidRPr="006779F9" w:rsidRDefault="006779F9" w:rsidP="00D85BEA">
      <w:pPr>
        <w:rPr>
          <w:lang w:val="en-US" w:eastAsia="zh-CN"/>
        </w:rPr>
      </w:pPr>
    </w:p>
    <w:p w14:paraId="6AC917CA" w14:textId="4CB17950" w:rsidR="006779F9" w:rsidRDefault="006779F9" w:rsidP="006779F9">
      <w:pPr>
        <w:rPr>
          <w:lang w:val="en-US" w:eastAsia="zh-CN"/>
        </w:rPr>
      </w:pPr>
      <w:r w:rsidRPr="006779F9">
        <w:rPr>
          <w:rFonts w:hint="eastAsia"/>
          <w:lang w:val="en-US" w:eastAsia="zh-CN"/>
        </w:rPr>
        <w:t>F</w:t>
      </w:r>
      <w:r w:rsidRPr="006779F9">
        <w:rPr>
          <w:lang w:val="en-US" w:eastAsia="zh-CN"/>
        </w:rPr>
        <w:t xml:space="preserve">or </w:t>
      </w:r>
      <w:r>
        <w:rPr>
          <w:lang w:val="en-US" w:eastAsia="zh-CN"/>
        </w:rPr>
        <w:t>Co-existence scenarios, we have the following proposals,</w:t>
      </w:r>
    </w:p>
    <w:p w14:paraId="205461EB" w14:textId="77777777" w:rsidR="006779F9" w:rsidRDefault="006779F9" w:rsidP="006779F9">
      <w:pPr>
        <w:rPr>
          <w:b/>
          <w:bCs/>
          <w:lang w:val="en-US" w:eastAsia="zh-CN"/>
        </w:rPr>
      </w:pPr>
      <w:r>
        <w:rPr>
          <w:b/>
          <w:bCs/>
          <w:lang w:val="en-US" w:eastAsia="zh-CN"/>
        </w:rPr>
        <w:t>Proposal 1</w:t>
      </w:r>
      <w:r w:rsidRPr="008C16BA">
        <w:rPr>
          <w:b/>
          <w:bCs/>
          <w:lang w:val="en-US" w:eastAsia="zh-CN"/>
        </w:rPr>
        <w:t xml:space="preserve">: </w:t>
      </w:r>
      <w:proofErr w:type="spellStart"/>
      <w:r w:rsidRPr="008C16BA">
        <w:rPr>
          <w:b/>
          <w:bCs/>
          <w:lang w:val="en-US" w:eastAsia="zh-CN"/>
        </w:rPr>
        <w:t>AIoT</w:t>
      </w:r>
      <w:proofErr w:type="spellEnd"/>
      <w:r w:rsidRPr="008C16BA">
        <w:rPr>
          <w:b/>
          <w:bCs/>
          <w:lang w:val="en-US" w:eastAsia="zh-CN"/>
        </w:rPr>
        <w:t xml:space="preserve"> device 2b and C are simulat</w:t>
      </w:r>
      <w:r>
        <w:rPr>
          <w:b/>
          <w:bCs/>
          <w:lang w:val="en-US" w:eastAsia="zh-CN"/>
        </w:rPr>
        <w:t>ed</w:t>
      </w:r>
      <w:r w:rsidRPr="008C16BA">
        <w:rPr>
          <w:b/>
          <w:bCs/>
          <w:lang w:val="en-US" w:eastAsia="zh-CN"/>
        </w:rPr>
        <w:t xml:space="preserve"> separately</w:t>
      </w:r>
      <w:r>
        <w:rPr>
          <w:b/>
          <w:bCs/>
          <w:lang w:val="en-US" w:eastAsia="zh-CN"/>
        </w:rPr>
        <w:t xml:space="preserve"> in the RAN4 co-existence simulation</w:t>
      </w:r>
      <w:r w:rsidRPr="008C16BA">
        <w:rPr>
          <w:b/>
          <w:bCs/>
          <w:lang w:val="en-US" w:eastAsia="zh-CN"/>
        </w:rPr>
        <w:t>.</w:t>
      </w:r>
    </w:p>
    <w:p w14:paraId="28D4B77A" w14:textId="77777777" w:rsidR="006779F9" w:rsidRDefault="006779F9" w:rsidP="006779F9">
      <w:pPr>
        <w:jc w:val="center"/>
        <w:rPr>
          <w:rFonts w:eastAsiaTheme="minorEastAsia"/>
          <w:bCs/>
          <w:lang w:eastAsia="zh-CN"/>
        </w:rPr>
      </w:pPr>
      <w:r>
        <w:rPr>
          <w:rFonts w:eastAsiaTheme="minorEastAsia" w:hint="eastAsia"/>
          <w:bCs/>
          <w:lang w:eastAsia="zh-CN"/>
        </w:rPr>
        <w:t>T</w:t>
      </w:r>
      <w:r>
        <w:rPr>
          <w:rFonts w:eastAsiaTheme="minorEastAsia"/>
          <w:bCs/>
          <w:lang w:eastAsia="zh-CN"/>
        </w:rPr>
        <w:t>able 1: R</w:t>
      </w:r>
      <w:r w:rsidRPr="0029253C">
        <w:rPr>
          <w:rFonts w:eastAsiaTheme="minorEastAsia"/>
          <w:bCs/>
          <w:lang w:eastAsia="zh-CN"/>
        </w:rPr>
        <w:t>20</w:t>
      </w:r>
      <w:r>
        <w:rPr>
          <w:rFonts w:eastAsiaTheme="minorEastAsia"/>
          <w:bCs/>
          <w:lang w:eastAsia="zh-CN"/>
        </w:rPr>
        <w:t xml:space="preserve"> </w:t>
      </w:r>
      <w:proofErr w:type="spellStart"/>
      <w:r>
        <w:rPr>
          <w:rFonts w:eastAsiaTheme="minorEastAsia"/>
          <w:bCs/>
          <w:lang w:eastAsia="zh-CN"/>
        </w:rPr>
        <w:t>AIoT</w:t>
      </w:r>
      <w:proofErr w:type="spellEnd"/>
      <w:r>
        <w:rPr>
          <w:rFonts w:eastAsiaTheme="minorEastAsia"/>
          <w:bCs/>
          <w:lang w:eastAsia="zh-CN"/>
        </w:rPr>
        <w:t xml:space="preserve"> co-existence simulation scenario for both device 2b/C</w:t>
      </w:r>
    </w:p>
    <w:tbl>
      <w:tblPr>
        <w:tblStyle w:val="srs1"/>
        <w:tblW w:w="0" w:type="auto"/>
        <w:jc w:val="center"/>
        <w:tblLook w:val="04A0" w:firstRow="1" w:lastRow="0" w:firstColumn="1" w:lastColumn="0" w:noHBand="0" w:noVBand="1"/>
      </w:tblPr>
      <w:tblGrid>
        <w:gridCol w:w="1292"/>
        <w:gridCol w:w="1968"/>
        <w:gridCol w:w="2071"/>
        <w:gridCol w:w="2071"/>
      </w:tblGrid>
      <w:tr w:rsidR="006779F9" w14:paraId="23412EB6" w14:textId="77777777" w:rsidTr="00C86D11">
        <w:trPr>
          <w:jc w:val="center"/>
        </w:trPr>
        <w:tc>
          <w:tcPr>
            <w:tcW w:w="1292" w:type="dxa"/>
            <w:shd w:val="clear" w:color="auto" w:fill="D0CECE"/>
          </w:tcPr>
          <w:p w14:paraId="038F79B9" w14:textId="77777777" w:rsidR="006779F9" w:rsidRDefault="006779F9"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De</w:t>
            </w:r>
            <w:r>
              <w:rPr>
                <w:rFonts w:ascii="Arial" w:eastAsiaTheme="minorEastAsia" w:hAnsi="Arial"/>
                <w:b/>
                <w:sz w:val="18"/>
                <w:lang w:eastAsia="zh-CN"/>
              </w:rPr>
              <w:t>vice</w:t>
            </w:r>
          </w:p>
        </w:tc>
        <w:tc>
          <w:tcPr>
            <w:tcW w:w="1968" w:type="dxa"/>
            <w:shd w:val="clear" w:color="auto" w:fill="D0CECE"/>
          </w:tcPr>
          <w:p w14:paraId="323D5CBD" w14:textId="77777777" w:rsidR="006779F9" w:rsidRDefault="006779F9"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O</w:t>
            </w:r>
            <w:r>
              <w:rPr>
                <w:rFonts w:ascii="Arial" w:eastAsiaTheme="minorEastAsia" w:hAnsi="Arial"/>
                <w:b/>
                <w:sz w:val="18"/>
                <w:lang w:eastAsia="zh-CN"/>
              </w:rPr>
              <w:t>perating mode</w:t>
            </w:r>
          </w:p>
        </w:tc>
        <w:tc>
          <w:tcPr>
            <w:tcW w:w="2071" w:type="dxa"/>
            <w:shd w:val="clear" w:color="auto" w:fill="D0CECE"/>
          </w:tcPr>
          <w:p w14:paraId="771B90C7" w14:textId="77777777" w:rsidR="006779F9" w:rsidRPr="00A66C23" w:rsidRDefault="006779F9" w:rsidP="00C86D11">
            <w:pPr>
              <w:keepNext/>
              <w:keepLines/>
              <w:snapToGrid w:val="0"/>
              <w:spacing w:after="0"/>
              <w:jc w:val="center"/>
              <w:rPr>
                <w:rFonts w:ascii="Arial" w:eastAsiaTheme="minorEastAsia" w:hAnsi="Arial"/>
                <w:b/>
                <w:sz w:val="18"/>
                <w:lang w:eastAsia="zh-CN"/>
              </w:rPr>
            </w:pPr>
            <w:proofErr w:type="spellStart"/>
            <w:r>
              <w:rPr>
                <w:rFonts w:ascii="Arial" w:eastAsiaTheme="minorEastAsia" w:hAnsi="Arial"/>
                <w:b/>
                <w:sz w:val="18"/>
                <w:lang w:eastAsia="zh-CN"/>
              </w:rPr>
              <w:t>AIoT</w:t>
            </w:r>
            <w:proofErr w:type="spellEnd"/>
            <w:r>
              <w:rPr>
                <w:rFonts w:ascii="Arial" w:eastAsiaTheme="minorEastAsia" w:hAnsi="Arial"/>
                <w:b/>
                <w:sz w:val="18"/>
                <w:lang w:eastAsia="zh-CN"/>
              </w:rPr>
              <w:t xml:space="preserve"> – NR deployment scenario</w:t>
            </w:r>
          </w:p>
        </w:tc>
        <w:tc>
          <w:tcPr>
            <w:tcW w:w="2071" w:type="dxa"/>
            <w:shd w:val="clear" w:color="auto" w:fill="D0CECE"/>
          </w:tcPr>
          <w:p w14:paraId="778E257D" w14:textId="77777777" w:rsidR="006779F9" w:rsidRDefault="006779F9"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P</w:t>
            </w:r>
            <w:r>
              <w:rPr>
                <w:rFonts w:ascii="Arial" w:eastAsiaTheme="minorEastAsia" w:hAnsi="Arial"/>
                <w:b/>
                <w:sz w:val="18"/>
                <w:lang w:eastAsia="zh-CN"/>
              </w:rPr>
              <w:t>riority</w:t>
            </w:r>
          </w:p>
        </w:tc>
      </w:tr>
      <w:tr w:rsidR="006779F9" w14:paraId="7EFBB719" w14:textId="77777777" w:rsidTr="00C86D11">
        <w:trPr>
          <w:jc w:val="center"/>
        </w:trPr>
        <w:tc>
          <w:tcPr>
            <w:tcW w:w="1292" w:type="dxa"/>
          </w:tcPr>
          <w:p w14:paraId="16A9D12A" w14:textId="77777777" w:rsidR="006779F9" w:rsidRDefault="006779F9"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D</w:t>
            </w:r>
            <w:r>
              <w:rPr>
                <w:rFonts w:ascii="Arial" w:eastAsiaTheme="minorEastAsia" w:hAnsi="Arial"/>
                <w:sz w:val="18"/>
                <w:lang w:eastAsia="zh-CN"/>
              </w:rPr>
              <w:t>e</w:t>
            </w:r>
            <w:r>
              <w:rPr>
                <w:rFonts w:ascii="Arial" w:eastAsiaTheme="minorEastAsia" w:hAnsi="Arial" w:hint="eastAsia"/>
                <w:sz w:val="18"/>
                <w:lang w:eastAsia="zh-CN"/>
              </w:rPr>
              <w:t>vic</w:t>
            </w:r>
            <w:r>
              <w:rPr>
                <w:rFonts w:ascii="Arial" w:eastAsiaTheme="minorEastAsia" w:hAnsi="Arial"/>
                <w:sz w:val="18"/>
                <w:lang w:eastAsia="zh-CN"/>
              </w:rPr>
              <w:t>e 2b</w:t>
            </w:r>
          </w:p>
        </w:tc>
        <w:tc>
          <w:tcPr>
            <w:tcW w:w="1968" w:type="dxa"/>
          </w:tcPr>
          <w:p w14:paraId="0BC9F1F5" w14:textId="77777777" w:rsidR="006779F9" w:rsidRDefault="006779F9"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S</w:t>
            </w:r>
            <w:r>
              <w:rPr>
                <w:rFonts w:ascii="Arial" w:eastAsiaTheme="minorEastAsia" w:hAnsi="Arial"/>
                <w:sz w:val="18"/>
                <w:lang w:eastAsia="zh-CN"/>
              </w:rPr>
              <w:t>tandalone, In-band</w:t>
            </w:r>
          </w:p>
        </w:tc>
        <w:tc>
          <w:tcPr>
            <w:tcW w:w="2071" w:type="dxa"/>
          </w:tcPr>
          <w:p w14:paraId="5D53F23C" w14:textId="77777777" w:rsidR="006779F9" w:rsidRPr="00A66C23"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RMa</w:t>
            </w:r>
            <w:proofErr w:type="spellEnd"/>
            <w:r>
              <w:rPr>
                <w:rFonts w:ascii="Arial" w:eastAsiaTheme="minorEastAsia" w:hAnsi="Arial"/>
                <w:sz w:val="18"/>
                <w:lang w:eastAsia="zh-CN"/>
              </w:rPr>
              <w:t xml:space="preserve"> </w:t>
            </w:r>
          </w:p>
        </w:tc>
        <w:tc>
          <w:tcPr>
            <w:tcW w:w="2071" w:type="dxa"/>
          </w:tcPr>
          <w:p w14:paraId="7880C468" w14:textId="77777777" w:rsidR="006779F9" w:rsidRDefault="006779F9" w:rsidP="00C86D11">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Medium</w:t>
            </w:r>
          </w:p>
        </w:tc>
      </w:tr>
      <w:tr w:rsidR="006779F9" w14:paraId="5F5C0E31" w14:textId="77777777" w:rsidTr="00C86D11">
        <w:trPr>
          <w:jc w:val="center"/>
        </w:trPr>
        <w:tc>
          <w:tcPr>
            <w:tcW w:w="1292" w:type="dxa"/>
          </w:tcPr>
          <w:p w14:paraId="19AC3AE3" w14:textId="77777777" w:rsidR="006779F9" w:rsidRPr="00556844" w:rsidRDefault="006779F9"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e 2</w:t>
            </w:r>
            <w:r>
              <w:rPr>
                <w:rFonts w:ascii="Arial" w:eastAsiaTheme="minorEastAsia" w:hAnsi="Arial"/>
                <w:sz w:val="18"/>
                <w:lang w:eastAsia="zh-CN"/>
              </w:rPr>
              <w:t>b</w:t>
            </w:r>
          </w:p>
        </w:tc>
        <w:tc>
          <w:tcPr>
            <w:tcW w:w="1968" w:type="dxa"/>
          </w:tcPr>
          <w:p w14:paraId="7F5BD33A" w14:textId="77777777" w:rsidR="006779F9" w:rsidRDefault="006779F9" w:rsidP="00C86D11">
            <w:pPr>
              <w:keepNext/>
              <w:keepLines/>
              <w:snapToGrid w:val="0"/>
              <w:spacing w:after="0"/>
              <w:jc w:val="center"/>
              <w:rPr>
                <w:rFonts w:ascii="Arial" w:eastAsiaTheme="minorEastAsia" w:hAnsi="Arial"/>
                <w:sz w:val="18"/>
                <w:lang w:eastAsia="zh-CN"/>
              </w:rPr>
            </w:pPr>
            <w:r w:rsidRPr="00D778A1">
              <w:rPr>
                <w:rFonts w:ascii="Arial" w:eastAsiaTheme="minorEastAsia" w:hAnsi="Arial" w:hint="eastAsia"/>
                <w:sz w:val="18"/>
                <w:lang w:eastAsia="zh-CN"/>
              </w:rPr>
              <w:t>S</w:t>
            </w:r>
            <w:r w:rsidRPr="00D778A1">
              <w:rPr>
                <w:rFonts w:ascii="Arial" w:eastAsiaTheme="minorEastAsia" w:hAnsi="Arial"/>
                <w:sz w:val="18"/>
                <w:lang w:eastAsia="zh-CN"/>
              </w:rPr>
              <w:t>tandalone, In-band</w:t>
            </w:r>
          </w:p>
        </w:tc>
        <w:tc>
          <w:tcPr>
            <w:tcW w:w="2071" w:type="dxa"/>
          </w:tcPr>
          <w:p w14:paraId="00C36431"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sidRPr="00B01B34">
              <w:rPr>
                <w:rFonts w:ascii="Arial" w:eastAsiaTheme="minorEastAsia" w:hAnsi="Arial" w:hint="eastAsia"/>
                <w:sz w:val="18"/>
                <w:lang w:eastAsia="zh-CN"/>
              </w:rPr>
              <w:t>U</w:t>
            </w:r>
            <w:r w:rsidRPr="00B01B34">
              <w:rPr>
                <w:rFonts w:ascii="Arial" w:eastAsiaTheme="minorEastAsia" w:hAnsi="Arial"/>
                <w:sz w:val="18"/>
                <w:lang w:eastAsia="zh-CN"/>
              </w:rPr>
              <w:t>Ma</w:t>
            </w:r>
            <w:proofErr w:type="spellEnd"/>
            <w:r w:rsidRPr="00B01B34">
              <w:rPr>
                <w:rFonts w:ascii="Arial" w:eastAsiaTheme="minorEastAsia" w:hAnsi="Arial"/>
                <w:sz w:val="18"/>
                <w:lang w:eastAsia="zh-CN"/>
              </w:rPr>
              <w:t xml:space="preserve"> – </w:t>
            </w:r>
            <w:proofErr w:type="spellStart"/>
            <w:r w:rsidRPr="00B01B34">
              <w:rPr>
                <w:rFonts w:ascii="Arial" w:eastAsiaTheme="minorEastAsia" w:hAnsi="Arial"/>
                <w:sz w:val="18"/>
                <w:lang w:eastAsia="zh-CN"/>
              </w:rPr>
              <w:t>UMa</w:t>
            </w:r>
            <w:proofErr w:type="spellEnd"/>
          </w:p>
        </w:tc>
        <w:tc>
          <w:tcPr>
            <w:tcW w:w="2071" w:type="dxa"/>
          </w:tcPr>
          <w:p w14:paraId="62E752B0" w14:textId="77777777" w:rsidR="006779F9" w:rsidRDefault="006779F9" w:rsidP="00C86D11">
            <w:pPr>
              <w:keepNext/>
              <w:keepLines/>
              <w:snapToGrid w:val="0"/>
              <w:spacing w:after="0"/>
              <w:jc w:val="center"/>
              <w:rPr>
                <w:rFonts w:ascii="Arial" w:eastAsiaTheme="minorEastAsia" w:hAnsi="Arial"/>
                <w:sz w:val="18"/>
                <w:lang w:eastAsia="zh-CN"/>
              </w:rPr>
            </w:pPr>
            <w:r w:rsidRPr="0089757D">
              <w:rPr>
                <w:rFonts w:ascii="Arial" w:eastAsiaTheme="minorEastAsia" w:hAnsi="Arial" w:hint="eastAsia"/>
                <w:sz w:val="18"/>
                <w:highlight w:val="yellow"/>
                <w:lang w:eastAsia="zh-CN"/>
              </w:rPr>
              <w:t>H</w:t>
            </w:r>
            <w:r w:rsidRPr="0089757D">
              <w:rPr>
                <w:rFonts w:ascii="Arial" w:eastAsiaTheme="minorEastAsia" w:hAnsi="Arial"/>
                <w:sz w:val="18"/>
                <w:highlight w:val="yellow"/>
                <w:lang w:eastAsia="zh-CN"/>
              </w:rPr>
              <w:t>igh</w:t>
            </w:r>
          </w:p>
        </w:tc>
      </w:tr>
      <w:tr w:rsidR="006779F9" w14:paraId="163AA3B1" w14:textId="77777777" w:rsidTr="00C86D11">
        <w:trPr>
          <w:jc w:val="center"/>
        </w:trPr>
        <w:tc>
          <w:tcPr>
            <w:tcW w:w="1292" w:type="dxa"/>
          </w:tcPr>
          <w:p w14:paraId="69995473" w14:textId="77777777" w:rsidR="006779F9" w:rsidRPr="00556844" w:rsidRDefault="006779F9"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e 2</w:t>
            </w:r>
            <w:r>
              <w:rPr>
                <w:rFonts w:ascii="Arial" w:eastAsiaTheme="minorEastAsia" w:hAnsi="Arial"/>
                <w:sz w:val="18"/>
                <w:lang w:eastAsia="zh-CN"/>
              </w:rPr>
              <w:t>b</w:t>
            </w:r>
          </w:p>
        </w:tc>
        <w:tc>
          <w:tcPr>
            <w:tcW w:w="1968" w:type="dxa"/>
          </w:tcPr>
          <w:p w14:paraId="3A49BA23" w14:textId="77777777" w:rsidR="006779F9" w:rsidRDefault="006779F9" w:rsidP="00C86D11">
            <w:pPr>
              <w:keepNext/>
              <w:keepLines/>
              <w:snapToGrid w:val="0"/>
              <w:spacing w:after="0"/>
              <w:jc w:val="center"/>
              <w:rPr>
                <w:rFonts w:ascii="Arial" w:eastAsiaTheme="minorEastAsia" w:hAnsi="Arial"/>
                <w:sz w:val="18"/>
                <w:lang w:eastAsia="zh-CN"/>
              </w:rPr>
            </w:pPr>
            <w:r w:rsidRPr="00D778A1">
              <w:rPr>
                <w:rFonts w:ascii="Arial" w:eastAsiaTheme="minorEastAsia" w:hAnsi="Arial" w:hint="eastAsia"/>
                <w:sz w:val="18"/>
                <w:lang w:eastAsia="zh-CN"/>
              </w:rPr>
              <w:t>S</w:t>
            </w:r>
            <w:r w:rsidRPr="00D778A1">
              <w:rPr>
                <w:rFonts w:ascii="Arial" w:eastAsiaTheme="minorEastAsia" w:hAnsi="Arial"/>
                <w:sz w:val="18"/>
                <w:lang w:eastAsia="zh-CN"/>
              </w:rPr>
              <w:t>tandalone, In-band</w:t>
            </w:r>
          </w:p>
        </w:tc>
        <w:tc>
          <w:tcPr>
            <w:tcW w:w="2071" w:type="dxa"/>
          </w:tcPr>
          <w:p w14:paraId="39769BF2"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UMi</w:t>
            </w:r>
            <w:proofErr w:type="spellEnd"/>
            <w:r>
              <w:rPr>
                <w:rFonts w:ascii="Arial" w:eastAsiaTheme="minorEastAsia" w:hAnsi="Arial"/>
                <w:sz w:val="18"/>
                <w:lang w:eastAsia="zh-CN"/>
              </w:rPr>
              <w:t xml:space="preserve"> </w:t>
            </w:r>
          </w:p>
        </w:tc>
        <w:tc>
          <w:tcPr>
            <w:tcW w:w="2071" w:type="dxa"/>
          </w:tcPr>
          <w:p w14:paraId="1649547B" w14:textId="77777777" w:rsidR="006779F9" w:rsidRPr="0089757D" w:rsidRDefault="006779F9" w:rsidP="00C86D11">
            <w:pPr>
              <w:keepNext/>
              <w:keepLines/>
              <w:snapToGrid w:val="0"/>
              <w:spacing w:after="0"/>
              <w:jc w:val="center"/>
              <w:rPr>
                <w:rFonts w:ascii="Arial" w:eastAsiaTheme="minorEastAsia" w:hAnsi="Arial"/>
                <w:sz w:val="18"/>
                <w:highlight w:val="yellow"/>
                <w:lang w:eastAsia="zh-CN"/>
              </w:rPr>
            </w:pPr>
            <w:r w:rsidRPr="006370F0">
              <w:rPr>
                <w:rFonts w:ascii="Arial" w:eastAsiaTheme="minorEastAsia" w:hAnsi="Arial" w:hint="eastAsia"/>
                <w:sz w:val="18"/>
                <w:lang w:eastAsia="zh-CN"/>
              </w:rPr>
              <w:t>L</w:t>
            </w:r>
            <w:r w:rsidRPr="006370F0">
              <w:rPr>
                <w:rFonts w:ascii="Arial" w:eastAsiaTheme="minorEastAsia" w:hAnsi="Arial"/>
                <w:sz w:val="18"/>
                <w:lang w:eastAsia="zh-CN"/>
              </w:rPr>
              <w:t>ow</w:t>
            </w:r>
          </w:p>
        </w:tc>
      </w:tr>
      <w:tr w:rsidR="006779F9" w14:paraId="075D450E" w14:textId="77777777" w:rsidTr="00C86D11">
        <w:trPr>
          <w:jc w:val="center"/>
        </w:trPr>
        <w:tc>
          <w:tcPr>
            <w:tcW w:w="1292" w:type="dxa"/>
          </w:tcPr>
          <w:p w14:paraId="62A668D5" w14:textId="77777777" w:rsidR="006779F9" w:rsidRDefault="006779F9" w:rsidP="00C86D11">
            <w:pPr>
              <w:keepNext/>
              <w:keepLines/>
              <w:snapToGrid w:val="0"/>
              <w:spacing w:after="0"/>
              <w:jc w:val="center"/>
              <w:rPr>
                <w:rFonts w:ascii="Arial" w:eastAsiaTheme="minorEastAsia" w:hAnsi="Arial"/>
                <w:sz w:val="18"/>
                <w:lang w:eastAsia="zh-CN"/>
              </w:rPr>
            </w:pPr>
            <w:r>
              <w:rPr>
                <w:rFonts w:ascii="Arial" w:eastAsiaTheme="minorEastAsia" w:hAnsi="Arial" w:hint="eastAsia"/>
                <w:sz w:val="18"/>
                <w:lang w:eastAsia="zh-CN"/>
              </w:rPr>
              <w:t>D</w:t>
            </w:r>
            <w:r>
              <w:rPr>
                <w:rFonts w:ascii="Arial" w:eastAsiaTheme="minorEastAsia" w:hAnsi="Arial"/>
                <w:sz w:val="18"/>
                <w:lang w:eastAsia="zh-CN"/>
              </w:rPr>
              <w:t>e</w:t>
            </w:r>
            <w:r>
              <w:rPr>
                <w:rFonts w:ascii="Arial" w:eastAsiaTheme="minorEastAsia" w:hAnsi="Arial" w:hint="eastAsia"/>
                <w:sz w:val="18"/>
                <w:lang w:eastAsia="zh-CN"/>
              </w:rPr>
              <w:t>vic</w:t>
            </w:r>
            <w:r>
              <w:rPr>
                <w:rFonts w:ascii="Arial" w:eastAsiaTheme="minorEastAsia" w:hAnsi="Arial"/>
                <w:sz w:val="18"/>
                <w:lang w:eastAsia="zh-CN"/>
              </w:rPr>
              <w:t>e C</w:t>
            </w:r>
          </w:p>
        </w:tc>
        <w:tc>
          <w:tcPr>
            <w:tcW w:w="1968" w:type="dxa"/>
          </w:tcPr>
          <w:p w14:paraId="2510A1AD" w14:textId="77777777" w:rsidR="006779F9" w:rsidRDefault="006779F9"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0A172BB7" w14:textId="77777777" w:rsidR="006779F9" w:rsidRPr="00A66C23"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RMa</w:t>
            </w:r>
            <w:proofErr w:type="spellEnd"/>
            <w:r>
              <w:rPr>
                <w:rFonts w:ascii="Arial" w:eastAsiaTheme="minorEastAsia" w:hAnsi="Arial"/>
                <w:sz w:val="18"/>
                <w:lang w:eastAsia="zh-CN"/>
              </w:rPr>
              <w:t xml:space="preserve"> </w:t>
            </w:r>
          </w:p>
        </w:tc>
        <w:tc>
          <w:tcPr>
            <w:tcW w:w="2071" w:type="dxa"/>
          </w:tcPr>
          <w:p w14:paraId="35F4B1FF" w14:textId="77777777" w:rsidR="006779F9" w:rsidRDefault="006779F9" w:rsidP="00C86D11">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Medium</w:t>
            </w:r>
          </w:p>
        </w:tc>
      </w:tr>
      <w:tr w:rsidR="006779F9" w14:paraId="1023E387" w14:textId="77777777" w:rsidTr="00C86D11">
        <w:trPr>
          <w:jc w:val="center"/>
        </w:trPr>
        <w:tc>
          <w:tcPr>
            <w:tcW w:w="1292" w:type="dxa"/>
          </w:tcPr>
          <w:p w14:paraId="202ECD28" w14:textId="77777777" w:rsidR="006779F9" w:rsidRDefault="006779F9"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 xml:space="preserve">e </w:t>
            </w:r>
            <w:r>
              <w:rPr>
                <w:rFonts w:ascii="Arial" w:eastAsiaTheme="minorEastAsia" w:hAnsi="Arial"/>
                <w:sz w:val="18"/>
                <w:lang w:eastAsia="zh-CN"/>
              </w:rPr>
              <w:t>C</w:t>
            </w:r>
          </w:p>
        </w:tc>
        <w:tc>
          <w:tcPr>
            <w:tcW w:w="1968" w:type="dxa"/>
          </w:tcPr>
          <w:p w14:paraId="3E812B4F" w14:textId="77777777" w:rsidR="006779F9" w:rsidRDefault="006779F9"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7C673CE1"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Ma</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UMa</w:t>
            </w:r>
            <w:proofErr w:type="spellEnd"/>
          </w:p>
        </w:tc>
        <w:tc>
          <w:tcPr>
            <w:tcW w:w="2071" w:type="dxa"/>
          </w:tcPr>
          <w:p w14:paraId="1F977302" w14:textId="77777777" w:rsidR="006779F9" w:rsidRDefault="006779F9" w:rsidP="00C86D11">
            <w:pPr>
              <w:keepNext/>
              <w:keepLines/>
              <w:snapToGrid w:val="0"/>
              <w:spacing w:after="0"/>
              <w:jc w:val="center"/>
              <w:rPr>
                <w:rFonts w:ascii="Arial" w:eastAsiaTheme="minorEastAsia" w:hAnsi="Arial"/>
                <w:sz w:val="18"/>
                <w:lang w:eastAsia="zh-CN"/>
              </w:rPr>
            </w:pPr>
            <w:r w:rsidRPr="0089757D">
              <w:rPr>
                <w:rFonts w:ascii="Arial" w:eastAsiaTheme="minorEastAsia" w:hAnsi="Arial" w:hint="eastAsia"/>
                <w:sz w:val="18"/>
                <w:highlight w:val="yellow"/>
                <w:lang w:eastAsia="zh-CN"/>
              </w:rPr>
              <w:t>H</w:t>
            </w:r>
            <w:r w:rsidRPr="0089757D">
              <w:rPr>
                <w:rFonts w:ascii="Arial" w:eastAsiaTheme="minorEastAsia" w:hAnsi="Arial"/>
                <w:sz w:val="18"/>
                <w:highlight w:val="yellow"/>
                <w:lang w:eastAsia="zh-CN"/>
              </w:rPr>
              <w:t>igh</w:t>
            </w:r>
          </w:p>
        </w:tc>
      </w:tr>
      <w:tr w:rsidR="006779F9" w14:paraId="151C5AC8" w14:textId="77777777" w:rsidTr="00C86D11">
        <w:trPr>
          <w:jc w:val="center"/>
        </w:trPr>
        <w:tc>
          <w:tcPr>
            <w:tcW w:w="1292" w:type="dxa"/>
          </w:tcPr>
          <w:p w14:paraId="4BDC76AD" w14:textId="77777777" w:rsidR="006779F9" w:rsidRDefault="006779F9" w:rsidP="00C86D11">
            <w:pPr>
              <w:keepNext/>
              <w:keepLines/>
              <w:snapToGrid w:val="0"/>
              <w:spacing w:after="0"/>
              <w:jc w:val="center"/>
              <w:rPr>
                <w:rFonts w:ascii="Arial" w:eastAsiaTheme="minorEastAsia" w:hAnsi="Arial"/>
                <w:sz w:val="18"/>
                <w:lang w:eastAsia="zh-CN"/>
              </w:rPr>
            </w:pPr>
            <w:r w:rsidRPr="00556844">
              <w:rPr>
                <w:rFonts w:ascii="Arial" w:eastAsiaTheme="minorEastAsia" w:hAnsi="Arial" w:hint="eastAsia"/>
                <w:sz w:val="18"/>
                <w:lang w:eastAsia="zh-CN"/>
              </w:rPr>
              <w:t>D</w:t>
            </w:r>
            <w:r w:rsidRPr="00556844">
              <w:rPr>
                <w:rFonts w:ascii="Arial" w:eastAsiaTheme="minorEastAsia" w:hAnsi="Arial"/>
                <w:sz w:val="18"/>
                <w:lang w:eastAsia="zh-CN"/>
              </w:rPr>
              <w:t>e</w:t>
            </w:r>
            <w:r w:rsidRPr="00556844">
              <w:rPr>
                <w:rFonts w:ascii="Arial" w:eastAsiaTheme="minorEastAsia" w:hAnsi="Arial" w:hint="eastAsia"/>
                <w:sz w:val="18"/>
                <w:lang w:eastAsia="zh-CN"/>
              </w:rPr>
              <w:t>vic</w:t>
            </w:r>
            <w:r w:rsidRPr="00556844">
              <w:rPr>
                <w:rFonts w:ascii="Arial" w:eastAsiaTheme="minorEastAsia" w:hAnsi="Arial"/>
                <w:sz w:val="18"/>
                <w:lang w:eastAsia="zh-CN"/>
              </w:rPr>
              <w:t xml:space="preserve">e </w:t>
            </w:r>
            <w:r>
              <w:rPr>
                <w:rFonts w:ascii="Arial" w:eastAsiaTheme="minorEastAsia" w:hAnsi="Arial"/>
                <w:sz w:val="18"/>
                <w:lang w:eastAsia="zh-CN"/>
              </w:rPr>
              <w:t>C</w:t>
            </w:r>
          </w:p>
        </w:tc>
        <w:tc>
          <w:tcPr>
            <w:tcW w:w="1968" w:type="dxa"/>
          </w:tcPr>
          <w:p w14:paraId="63C1B35F" w14:textId="77777777" w:rsidR="006779F9" w:rsidRDefault="006779F9" w:rsidP="00C86D11">
            <w:pPr>
              <w:keepNext/>
              <w:keepLines/>
              <w:snapToGrid w:val="0"/>
              <w:spacing w:after="0"/>
              <w:jc w:val="center"/>
              <w:rPr>
                <w:rFonts w:ascii="Arial" w:eastAsiaTheme="minorEastAsia" w:hAnsi="Arial"/>
                <w:sz w:val="18"/>
                <w:lang w:eastAsia="zh-CN"/>
              </w:rPr>
            </w:pPr>
            <w:r w:rsidRPr="00E0521E">
              <w:rPr>
                <w:rFonts w:ascii="Arial" w:eastAsiaTheme="minorEastAsia" w:hAnsi="Arial" w:hint="eastAsia"/>
                <w:sz w:val="18"/>
                <w:lang w:eastAsia="zh-CN"/>
              </w:rPr>
              <w:t>S</w:t>
            </w:r>
            <w:r w:rsidRPr="00E0521E">
              <w:rPr>
                <w:rFonts w:ascii="Arial" w:eastAsiaTheme="minorEastAsia" w:hAnsi="Arial"/>
                <w:sz w:val="18"/>
                <w:lang w:eastAsia="zh-CN"/>
              </w:rPr>
              <w:t>tandalone, In-band</w:t>
            </w:r>
          </w:p>
        </w:tc>
        <w:tc>
          <w:tcPr>
            <w:tcW w:w="2071" w:type="dxa"/>
          </w:tcPr>
          <w:p w14:paraId="190B2C44"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r>
              <w:rPr>
                <w:rFonts w:ascii="Arial" w:eastAsiaTheme="minorEastAsia" w:hAnsi="Arial"/>
                <w:sz w:val="18"/>
                <w:lang w:eastAsia="zh-CN"/>
              </w:rPr>
              <w:t xml:space="preserve"> – </w:t>
            </w:r>
            <w:proofErr w:type="spellStart"/>
            <w:r>
              <w:rPr>
                <w:rFonts w:ascii="Arial" w:eastAsiaTheme="minorEastAsia" w:hAnsi="Arial"/>
                <w:sz w:val="18"/>
                <w:lang w:eastAsia="zh-CN"/>
              </w:rPr>
              <w:t>UMi</w:t>
            </w:r>
            <w:proofErr w:type="spellEnd"/>
            <w:r>
              <w:rPr>
                <w:rFonts w:ascii="Arial" w:eastAsiaTheme="minorEastAsia" w:hAnsi="Arial"/>
                <w:sz w:val="18"/>
                <w:lang w:eastAsia="zh-CN"/>
              </w:rPr>
              <w:t xml:space="preserve"> </w:t>
            </w:r>
          </w:p>
        </w:tc>
        <w:tc>
          <w:tcPr>
            <w:tcW w:w="2071" w:type="dxa"/>
          </w:tcPr>
          <w:p w14:paraId="5CADDDA1" w14:textId="77777777" w:rsidR="006779F9" w:rsidRDefault="006779F9" w:rsidP="00C86D11">
            <w:pPr>
              <w:keepNext/>
              <w:keepLines/>
              <w:snapToGrid w:val="0"/>
              <w:spacing w:after="0"/>
              <w:jc w:val="center"/>
              <w:rPr>
                <w:rFonts w:ascii="Arial" w:eastAsiaTheme="minorEastAsia" w:hAnsi="Arial"/>
                <w:sz w:val="18"/>
                <w:lang w:eastAsia="zh-CN"/>
              </w:rPr>
            </w:pPr>
            <w:r w:rsidRPr="002B3B43">
              <w:rPr>
                <w:rFonts w:ascii="Arial" w:eastAsiaTheme="minorEastAsia" w:hAnsi="Arial" w:hint="eastAsia"/>
                <w:sz w:val="18"/>
                <w:lang w:eastAsia="zh-CN"/>
              </w:rPr>
              <w:t>L</w:t>
            </w:r>
            <w:r w:rsidRPr="002B3B43">
              <w:rPr>
                <w:rFonts w:ascii="Arial" w:eastAsiaTheme="minorEastAsia" w:hAnsi="Arial"/>
                <w:sz w:val="18"/>
                <w:lang w:eastAsia="zh-CN"/>
              </w:rPr>
              <w:t>ow</w:t>
            </w:r>
          </w:p>
        </w:tc>
      </w:tr>
    </w:tbl>
    <w:p w14:paraId="7BD376B5" w14:textId="77777777" w:rsidR="006779F9" w:rsidRDefault="006779F9" w:rsidP="006779F9">
      <w:pPr>
        <w:rPr>
          <w:rFonts w:eastAsiaTheme="minorEastAsia"/>
          <w:bCs/>
          <w:lang w:eastAsia="zh-CN"/>
        </w:rPr>
      </w:pPr>
    </w:p>
    <w:p w14:paraId="4ADE3BDB" w14:textId="77777777" w:rsidR="006779F9" w:rsidRDefault="006779F9" w:rsidP="006779F9">
      <w:pPr>
        <w:rPr>
          <w:rFonts w:eastAsiaTheme="minorEastAsia"/>
          <w:b/>
          <w:lang w:eastAsia="zh-CN"/>
        </w:rPr>
      </w:pPr>
      <w:r>
        <w:rPr>
          <w:rFonts w:eastAsiaTheme="minorEastAsia"/>
          <w:b/>
          <w:lang w:eastAsia="zh-CN"/>
        </w:rPr>
        <w:t>O</w:t>
      </w:r>
      <w:r>
        <w:rPr>
          <w:rFonts w:eastAsiaTheme="minorEastAsia" w:hint="eastAsia"/>
          <w:b/>
          <w:lang w:eastAsia="zh-CN"/>
        </w:rPr>
        <w:t>b</w:t>
      </w:r>
      <w:r>
        <w:rPr>
          <w:rFonts w:eastAsiaTheme="minorEastAsia"/>
          <w:b/>
          <w:lang w:eastAsia="zh-CN"/>
        </w:rPr>
        <w:t>servation 1</w:t>
      </w:r>
      <w:r w:rsidRPr="008C16BA">
        <w:rPr>
          <w:rFonts w:eastAsiaTheme="minorEastAsia"/>
          <w:b/>
          <w:lang w:eastAsia="zh-CN"/>
        </w:rPr>
        <w:t xml:space="preserve">: </w:t>
      </w:r>
      <w:r>
        <w:rPr>
          <w:rFonts w:eastAsiaTheme="minorEastAsia"/>
          <w:b/>
          <w:lang w:eastAsia="zh-CN"/>
        </w:rPr>
        <w:t xml:space="preserve">12 possible co-existence </w:t>
      </w:r>
      <w:r w:rsidRPr="008C16BA">
        <w:rPr>
          <w:rFonts w:eastAsiaTheme="minorEastAsia"/>
          <w:b/>
          <w:lang w:eastAsia="zh-CN"/>
        </w:rPr>
        <w:t xml:space="preserve">scenarios are </w:t>
      </w:r>
      <w:r>
        <w:rPr>
          <w:rFonts w:eastAsiaTheme="minorEastAsia"/>
          <w:b/>
          <w:lang w:eastAsia="zh-CN"/>
        </w:rPr>
        <w:t>summarized</w:t>
      </w:r>
      <w:r w:rsidRPr="008C16BA">
        <w:rPr>
          <w:rFonts w:eastAsiaTheme="minorEastAsia"/>
          <w:b/>
          <w:lang w:eastAsia="zh-CN"/>
        </w:rPr>
        <w:t xml:space="preserve"> in Table </w:t>
      </w:r>
      <w:r>
        <w:rPr>
          <w:rFonts w:eastAsiaTheme="minorEastAsia"/>
          <w:b/>
          <w:lang w:eastAsia="zh-CN"/>
        </w:rPr>
        <w:t xml:space="preserve">1. </w:t>
      </w:r>
    </w:p>
    <w:p w14:paraId="4AAB2496" w14:textId="77777777" w:rsidR="006779F9" w:rsidRPr="00630255" w:rsidRDefault="006779F9" w:rsidP="006779F9">
      <w:pPr>
        <w:rPr>
          <w:rFonts w:eastAsiaTheme="minorEastAsia"/>
          <w:b/>
          <w:lang w:eastAsia="zh-CN"/>
        </w:rPr>
      </w:pPr>
      <w:r>
        <w:rPr>
          <w:rFonts w:eastAsiaTheme="minorEastAsia" w:hint="eastAsia"/>
          <w:b/>
          <w:lang w:eastAsia="zh-CN"/>
        </w:rPr>
        <w:t>P</w:t>
      </w:r>
      <w:r>
        <w:rPr>
          <w:rFonts w:eastAsiaTheme="minorEastAsia"/>
          <w:b/>
          <w:lang w:eastAsia="zh-CN"/>
        </w:rPr>
        <w:t xml:space="preserve">roposal 2: </w:t>
      </w:r>
      <w:proofErr w:type="spellStart"/>
      <w:r>
        <w:rPr>
          <w:rFonts w:eastAsiaTheme="minorEastAsia"/>
          <w:b/>
          <w:lang w:eastAsia="zh-CN"/>
        </w:rPr>
        <w:t>UMa</w:t>
      </w:r>
      <w:proofErr w:type="spellEnd"/>
      <w:r>
        <w:rPr>
          <w:rFonts w:eastAsiaTheme="minorEastAsia"/>
          <w:b/>
          <w:lang w:eastAsia="zh-CN"/>
        </w:rPr>
        <w:t xml:space="preserve"> scenario is taken as high priority for RAN4 co-existence simulation.</w:t>
      </w:r>
    </w:p>
    <w:p w14:paraId="42C10B2B" w14:textId="0EF7027B" w:rsidR="006779F9" w:rsidRPr="008D5BB9" w:rsidRDefault="006779F9" w:rsidP="006779F9">
      <w:pPr>
        <w:rPr>
          <w:b/>
          <w:bCs/>
          <w:lang w:eastAsia="zh-CN"/>
        </w:rPr>
      </w:pPr>
      <w:r w:rsidRPr="008D5BB9">
        <w:rPr>
          <w:rFonts w:hint="eastAsia"/>
          <w:b/>
          <w:bCs/>
          <w:lang w:eastAsia="zh-CN"/>
        </w:rPr>
        <w:t>P</w:t>
      </w:r>
      <w:r w:rsidRPr="008D5BB9">
        <w:rPr>
          <w:b/>
          <w:bCs/>
          <w:lang w:eastAsia="zh-CN"/>
        </w:rPr>
        <w:t xml:space="preserve">roposal </w:t>
      </w:r>
      <w:r>
        <w:rPr>
          <w:b/>
          <w:bCs/>
          <w:lang w:eastAsia="zh-CN"/>
        </w:rPr>
        <w:t>3</w:t>
      </w:r>
      <w:r w:rsidRPr="008D5BB9">
        <w:rPr>
          <w:b/>
          <w:bCs/>
          <w:lang w:eastAsia="zh-CN"/>
        </w:rPr>
        <w:t xml:space="preserve">: RAN4 only consider </w:t>
      </w:r>
      <w:proofErr w:type="spellStart"/>
      <w:r w:rsidRPr="008D5BB9">
        <w:rPr>
          <w:b/>
          <w:bCs/>
          <w:lang w:eastAsia="zh-CN"/>
        </w:rPr>
        <w:t>AIoT</w:t>
      </w:r>
      <w:proofErr w:type="spellEnd"/>
      <w:r w:rsidRPr="008D5BB9">
        <w:rPr>
          <w:b/>
          <w:bCs/>
          <w:lang w:eastAsia="zh-CN"/>
        </w:rPr>
        <w:t xml:space="preserve"> devices dropp</w:t>
      </w:r>
      <w:r w:rsidR="0057327C">
        <w:rPr>
          <w:rFonts w:hint="eastAsia"/>
          <w:b/>
          <w:bCs/>
          <w:lang w:eastAsia="zh-CN"/>
        </w:rPr>
        <w:t>ed</w:t>
      </w:r>
      <w:r w:rsidRPr="008D5BB9">
        <w:rPr>
          <w:b/>
          <w:bCs/>
          <w:lang w:eastAsia="zh-CN"/>
        </w:rPr>
        <w:t xml:space="preserve"> randomly outdoor in RAN4 co-existence simulation.</w:t>
      </w:r>
    </w:p>
    <w:p w14:paraId="72CDD8B5" w14:textId="77777777" w:rsidR="006779F9" w:rsidRPr="00952548" w:rsidRDefault="006779F9" w:rsidP="006779F9">
      <w:pPr>
        <w:jc w:val="center"/>
        <w:rPr>
          <w:rFonts w:eastAsiaTheme="minorEastAsia"/>
          <w:bCs/>
          <w:lang w:eastAsia="zh-CN"/>
        </w:rPr>
      </w:pPr>
      <w:r w:rsidRPr="00952548">
        <w:rPr>
          <w:rFonts w:eastAsiaTheme="minorEastAsia" w:hint="eastAsia"/>
          <w:bCs/>
          <w:lang w:eastAsia="zh-CN"/>
        </w:rPr>
        <w:t>T</w:t>
      </w:r>
      <w:r w:rsidRPr="00952548">
        <w:rPr>
          <w:rFonts w:eastAsiaTheme="minorEastAsia"/>
          <w:bCs/>
          <w:lang w:eastAsia="zh-CN"/>
        </w:rPr>
        <w:t xml:space="preserve">able </w:t>
      </w:r>
      <w:r>
        <w:rPr>
          <w:rFonts w:eastAsiaTheme="minorEastAsia"/>
          <w:bCs/>
          <w:lang w:eastAsia="zh-CN"/>
        </w:rPr>
        <w:t>2</w:t>
      </w:r>
      <w:r w:rsidRPr="00952548">
        <w:rPr>
          <w:rFonts w:eastAsiaTheme="minorEastAsia"/>
          <w:bCs/>
          <w:lang w:eastAsia="zh-CN"/>
        </w:rPr>
        <w:t>: Topology</w:t>
      </w:r>
    </w:p>
    <w:tbl>
      <w:tblPr>
        <w:tblStyle w:val="srs1"/>
        <w:tblW w:w="0" w:type="auto"/>
        <w:jc w:val="center"/>
        <w:tblLook w:val="04A0" w:firstRow="1" w:lastRow="0" w:firstColumn="1" w:lastColumn="0" w:noHBand="0" w:noVBand="1"/>
      </w:tblPr>
      <w:tblGrid>
        <w:gridCol w:w="2654"/>
        <w:gridCol w:w="4005"/>
      </w:tblGrid>
      <w:tr w:rsidR="006779F9" w14:paraId="3E2EFB60" w14:textId="77777777" w:rsidTr="00C86D11">
        <w:trPr>
          <w:jc w:val="center"/>
        </w:trPr>
        <w:tc>
          <w:tcPr>
            <w:tcW w:w="2654" w:type="dxa"/>
            <w:shd w:val="clear" w:color="auto" w:fill="D0CECE"/>
          </w:tcPr>
          <w:p w14:paraId="5DFF9137" w14:textId="77777777" w:rsidR="006779F9" w:rsidRPr="00A66C23" w:rsidRDefault="006779F9" w:rsidP="00C86D11">
            <w:pPr>
              <w:keepNext/>
              <w:keepLines/>
              <w:snapToGrid w:val="0"/>
              <w:spacing w:after="0"/>
              <w:jc w:val="center"/>
              <w:rPr>
                <w:rFonts w:ascii="Arial" w:eastAsiaTheme="minorEastAsia" w:hAnsi="Arial"/>
                <w:b/>
                <w:sz w:val="18"/>
                <w:lang w:eastAsia="zh-CN"/>
              </w:rPr>
            </w:pPr>
            <w:r>
              <w:rPr>
                <w:rFonts w:ascii="Arial" w:eastAsiaTheme="minorEastAsia" w:hAnsi="Arial" w:hint="eastAsia"/>
                <w:b/>
                <w:sz w:val="18"/>
                <w:lang w:eastAsia="zh-CN"/>
              </w:rPr>
              <w:t>D</w:t>
            </w:r>
            <w:r>
              <w:rPr>
                <w:rFonts w:ascii="Arial" w:eastAsiaTheme="minorEastAsia" w:hAnsi="Arial"/>
                <w:b/>
                <w:sz w:val="18"/>
                <w:lang w:eastAsia="zh-CN"/>
              </w:rPr>
              <w:t>eployment scenario</w:t>
            </w:r>
          </w:p>
        </w:tc>
        <w:tc>
          <w:tcPr>
            <w:tcW w:w="4005" w:type="dxa"/>
            <w:shd w:val="clear" w:color="auto" w:fill="D0CECE"/>
            <w:vAlign w:val="center"/>
          </w:tcPr>
          <w:p w14:paraId="3072C652" w14:textId="77777777" w:rsidR="006779F9" w:rsidRDefault="006779F9" w:rsidP="00C86D11">
            <w:pPr>
              <w:keepNext/>
              <w:keepLines/>
              <w:snapToGrid w:val="0"/>
              <w:spacing w:after="0"/>
              <w:jc w:val="center"/>
              <w:rPr>
                <w:rFonts w:ascii="Arial" w:hAnsi="Arial"/>
                <w:b/>
                <w:sz w:val="18"/>
              </w:rPr>
            </w:pPr>
            <w:r>
              <w:rPr>
                <w:rFonts w:ascii="Arial" w:hAnsi="Arial"/>
                <w:b/>
                <w:sz w:val="18"/>
              </w:rPr>
              <w:t>Topology</w:t>
            </w:r>
          </w:p>
        </w:tc>
      </w:tr>
      <w:tr w:rsidR="006779F9" w14:paraId="5DABE3D7" w14:textId="77777777" w:rsidTr="00C86D11">
        <w:trPr>
          <w:jc w:val="center"/>
        </w:trPr>
        <w:tc>
          <w:tcPr>
            <w:tcW w:w="2654" w:type="dxa"/>
          </w:tcPr>
          <w:p w14:paraId="2B6E6592" w14:textId="77777777" w:rsidR="006779F9" w:rsidRPr="00A66C23"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R</w:t>
            </w:r>
            <w:r>
              <w:rPr>
                <w:rFonts w:ascii="Arial" w:eastAsiaTheme="minorEastAsia" w:hAnsi="Arial"/>
                <w:sz w:val="18"/>
                <w:lang w:eastAsia="zh-CN"/>
              </w:rPr>
              <w:t>Ma</w:t>
            </w:r>
            <w:proofErr w:type="spellEnd"/>
          </w:p>
        </w:tc>
        <w:tc>
          <w:tcPr>
            <w:tcW w:w="4005" w:type="dxa"/>
            <w:vAlign w:val="center"/>
          </w:tcPr>
          <w:p w14:paraId="453B67C2" w14:textId="77777777" w:rsidR="006779F9" w:rsidRDefault="006779F9" w:rsidP="00C86D11">
            <w:pPr>
              <w:keepNext/>
              <w:keepLines/>
              <w:snapToGrid w:val="0"/>
              <w:spacing w:after="0"/>
              <w:jc w:val="center"/>
              <w:rPr>
                <w:rFonts w:ascii="Arial" w:hAnsi="Arial"/>
                <w:sz w:val="18"/>
              </w:rPr>
            </w:pPr>
            <w:r>
              <w:rPr>
                <w:rFonts w:ascii="Arial" w:hAnsi="Arial"/>
                <w:sz w:val="18"/>
              </w:rPr>
              <w:t>D</w:t>
            </w:r>
            <w:r>
              <w:rPr>
                <w:rFonts w:ascii="Arial" w:hAnsi="Arial" w:hint="eastAsia"/>
                <w:sz w:val="18"/>
              </w:rPr>
              <w:t>4</w:t>
            </w:r>
            <w:r>
              <w:rPr>
                <w:rFonts w:ascii="Arial" w:hAnsi="Arial"/>
                <w:sz w:val="18"/>
              </w:rPr>
              <w:t>T1-</w:t>
            </w:r>
            <w:r>
              <w:rPr>
                <w:rFonts w:ascii="Arial" w:hAnsi="Arial" w:hint="eastAsia"/>
                <w:sz w:val="18"/>
              </w:rPr>
              <w:t>C</w:t>
            </w:r>
            <w:r>
              <w:rPr>
                <w:rFonts w:ascii="Arial" w:hAnsi="Arial"/>
                <w:sz w:val="18"/>
              </w:rPr>
              <w:t xml:space="preserve">, </w:t>
            </w:r>
          </w:p>
          <w:p w14:paraId="13084F87" w14:textId="77777777" w:rsidR="006779F9" w:rsidRDefault="006779F9" w:rsidP="00C86D11">
            <w:pPr>
              <w:keepNext/>
              <w:keepLines/>
              <w:snapToGrid w:val="0"/>
              <w:spacing w:after="0"/>
              <w:jc w:val="center"/>
              <w:rPr>
                <w:rFonts w:ascii="Arial" w:hAnsi="Arial"/>
                <w:sz w:val="18"/>
              </w:rPr>
            </w:pPr>
            <w:proofErr w:type="spellStart"/>
            <w:r>
              <w:rPr>
                <w:rFonts w:ascii="Arial" w:hAnsi="Arial"/>
                <w:sz w:val="18"/>
              </w:rPr>
              <w:t>AIoT</w:t>
            </w:r>
            <w:proofErr w:type="spellEnd"/>
            <w:r>
              <w:rPr>
                <w:rFonts w:ascii="Arial" w:hAnsi="Arial"/>
                <w:sz w:val="18"/>
              </w:rPr>
              <w:t xml:space="preserve"> device outdoor, </w:t>
            </w:r>
          </w:p>
          <w:p w14:paraId="40DF9D8C" w14:textId="77777777" w:rsidR="006779F9" w:rsidRDefault="006779F9" w:rsidP="00C86D11">
            <w:pPr>
              <w:keepNext/>
              <w:keepLines/>
              <w:snapToGrid w:val="0"/>
              <w:spacing w:after="0"/>
              <w:jc w:val="center"/>
              <w:rPr>
                <w:rFonts w:ascii="Arial" w:hAnsi="Arial"/>
                <w:sz w:val="18"/>
              </w:rPr>
            </w:pPr>
            <w:r>
              <w:rPr>
                <w:rFonts w:ascii="Arial" w:hAnsi="Arial"/>
                <w:sz w:val="18"/>
              </w:rPr>
              <w:t>NR UE outdoor</w:t>
            </w:r>
          </w:p>
        </w:tc>
      </w:tr>
      <w:tr w:rsidR="006779F9" w14:paraId="1FB8D5CB" w14:textId="77777777" w:rsidTr="00C86D11">
        <w:trPr>
          <w:jc w:val="center"/>
        </w:trPr>
        <w:tc>
          <w:tcPr>
            <w:tcW w:w="2654" w:type="dxa"/>
          </w:tcPr>
          <w:p w14:paraId="2650A319"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Ma</w:t>
            </w:r>
            <w:proofErr w:type="spellEnd"/>
          </w:p>
        </w:tc>
        <w:tc>
          <w:tcPr>
            <w:tcW w:w="4005" w:type="dxa"/>
          </w:tcPr>
          <w:p w14:paraId="7E8DB073" w14:textId="77777777" w:rsidR="006779F9" w:rsidRDefault="006779F9" w:rsidP="00C86D11">
            <w:pPr>
              <w:keepNext/>
              <w:keepLines/>
              <w:snapToGrid w:val="0"/>
              <w:spacing w:after="0"/>
              <w:jc w:val="center"/>
              <w:rPr>
                <w:rFonts w:ascii="Arial" w:hAnsi="Arial"/>
                <w:sz w:val="18"/>
              </w:rPr>
            </w:pPr>
            <w:r w:rsidRPr="0071404A">
              <w:rPr>
                <w:rFonts w:ascii="Arial" w:hAnsi="Arial"/>
                <w:sz w:val="18"/>
              </w:rPr>
              <w:t>D</w:t>
            </w:r>
            <w:r w:rsidRPr="0071404A">
              <w:rPr>
                <w:rFonts w:ascii="Arial" w:hAnsi="Arial" w:hint="eastAsia"/>
                <w:sz w:val="18"/>
              </w:rPr>
              <w:t>4</w:t>
            </w:r>
            <w:r w:rsidRPr="0071404A">
              <w:rPr>
                <w:rFonts w:ascii="Arial" w:hAnsi="Arial"/>
                <w:sz w:val="18"/>
              </w:rPr>
              <w:t>T1-</w:t>
            </w:r>
            <w:r w:rsidRPr="0071404A">
              <w:rPr>
                <w:rFonts w:ascii="Arial" w:hAnsi="Arial" w:hint="eastAsia"/>
                <w:sz w:val="18"/>
              </w:rPr>
              <w:t>C</w:t>
            </w:r>
            <w:r w:rsidRPr="0071404A">
              <w:rPr>
                <w:rFonts w:ascii="Arial" w:hAnsi="Arial"/>
                <w:sz w:val="18"/>
              </w:rPr>
              <w:t xml:space="preserve">, </w:t>
            </w:r>
          </w:p>
          <w:p w14:paraId="1CB718BA" w14:textId="77777777" w:rsidR="006779F9" w:rsidRDefault="006779F9" w:rsidP="00C86D11">
            <w:pPr>
              <w:keepNext/>
              <w:keepLines/>
              <w:snapToGrid w:val="0"/>
              <w:spacing w:after="0"/>
              <w:jc w:val="center"/>
              <w:rPr>
                <w:rFonts w:ascii="Arial" w:hAnsi="Arial"/>
                <w:sz w:val="18"/>
              </w:rPr>
            </w:pPr>
            <w:proofErr w:type="spellStart"/>
            <w:r w:rsidRPr="0071404A">
              <w:rPr>
                <w:rFonts w:ascii="Arial" w:hAnsi="Arial"/>
                <w:sz w:val="18"/>
              </w:rPr>
              <w:t>AIoT</w:t>
            </w:r>
            <w:proofErr w:type="spellEnd"/>
            <w:r w:rsidRPr="0071404A">
              <w:rPr>
                <w:rFonts w:ascii="Arial" w:hAnsi="Arial"/>
                <w:sz w:val="18"/>
              </w:rPr>
              <w:t xml:space="preserve"> device outdoor, </w:t>
            </w:r>
          </w:p>
          <w:p w14:paraId="373C4F3E" w14:textId="77777777" w:rsidR="006779F9" w:rsidRDefault="006779F9" w:rsidP="00C86D11">
            <w:pPr>
              <w:keepNext/>
              <w:keepLines/>
              <w:snapToGrid w:val="0"/>
              <w:spacing w:after="0"/>
              <w:jc w:val="center"/>
              <w:rPr>
                <w:rFonts w:ascii="Arial" w:hAnsi="Arial"/>
                <w:sz w:val="18"/>
              </w:rPr>
            </w:pPr>
            <w:r w:rsidRPr="0071404A">
              <w:rPr>
                <w:rFonts w:ascii="Arial" w:hAnsi="Arial"/>
                <w:sz w:val="18"/>
              </w:rPr>
              <w:t xml:space="preserve">NR UE </w:t>
            </w:r>
            <w:r>
              <w:rPr>
                <w:lang w:val="en-US" w:eastAsia="ko-KR"/>
              </w:rPr>
              <w:t>o</w:t>
            </w:r>
            <w:r w:rsidRPr="00147F39">
              <w:rPr>
                <w:lang w:val="en-US" w:eastAsia="ko-KR"/>
              </w:rPr>
              <w:t>utdoor and indoor</w:t>
            </w:r>
            <w:r>
              <w:rPr>
                <w:lang w:val="en-US" w:eastAsia="ko-KR"/>
              </w:rPr>
              <w:t>, indoor ratio [20%]</w:t>
            </w:r>
          </w:p>
        </w:tc>
      </w:tr>
      <w:tr w:rsidR="006779F9" w14:paraId="07762538" w14:textId="77777777" w:rsidTr="00C86D11">
        <w:trPr>
          <w:jc w:val="center"/>
        </w:trPr>
        <w:tc>
          <w:tcPr>
            <w:tcW w:w="2654" w:type="dxa"/>
          </w:tcPr>
          <w:p w14:paraId="10EE7F2D" w14:textId="77777777" w:rsidR="006779F9" w:rsidRDefault="006779F9" w:rsidP="00C86D11">
            <w:pPr>
              <w:keepNext/>
              <w:keepLines/>
              <w:snapToGrid w:val="0"/>
              <w:spacing w:after="0"/>
              <w:jc w:val="center"/>
              <w:rPr>
                <w:rFonts w:ascii="Arial" w:eastAsiaTheme="minorEastAsia" w:hAnsi="Arial"/>
                <w:sz w:val="18"/>
                <w:lang w:eastAsia="zh-CN"/>
              </w:rPr>
            </w:pPr>
            <w:proofErr w:type="spellStart"/>
            <w:r>
              <w:rPr>
                <w:rFonts w:ascii="Arial" w:eastAsiaTheme="minorEastAsia" w:hAnsi="Arial" w:hint="eastAsia"/>
                <w:sz w:val="18"/>
                <w:lang w:eastAsia="zh-CN"/>
              </w:rPr>
              <w:t>U</w:t>
            </w:r>
            <w:r>
              <w:rPr>
                <w:rFonts w:ascii="Arial" w:eastAsiaTheme="minorEastAsia" w:hAnsi="Arial"/>
                <w:sz w:val="18"/>
                <w:lang w:eastAsia="zh-CN"/>
              </w:rPr>
              <w:t>Mi</w:t>
            </w:r>
            <w:proofErr w:type="spellEnd"/>
          </w:p>
        </w:tc>
        <w:tc>
          <w:tcPr>
            <w:tcW w:w="4005" w:type="dxa"/>
          </w:tcPr>
          <w:p w14:paraId="28919E31" w14:textId="77777777" w:rsidR="006779F9" w:rsidRDefault="006779F9" w:rsidP="00C86D11">
            <w:pPr>
              <w:keepNext/>
              <w:keepLines/>
              <w:snapToGrid w:val="0"/>
              <w:spacing w:after="0"/>
              <w:jc w:val="center"/>
              <w:rPr>
                <w:rFonts w:ascii="Arial" w:hAnsi="Arial"/>
                <w:sz w:val="18"/>
              </w:rPr>
            </w:pPr>
            <w:r w:rsidRPr="0071404A">
              <w:rPr>
                <w:rFonts w:ascii="Arial" w:hAnsi="Arial"/>
                <w:sz w:val="18"/>
              </w:rPr>
              <w:t>D</w:t>
            </w:r>
            <w:r w:rsidRPr="0071404A">
              <w:rPr>
                <w:rFonts w:ascii="Arial" w:hAnsi="Arial" w:hint="eastAsia"/>
                <w:sz w:val="18"/>
              </w:rPr>
              <w:t>4</w:t>
            </w:r>
            <w:r w:rsidRPr="0071404A">
              <w:rPr>
                <w:rFonts w:ascii="Arial" w:hAnsi="Arial"/>
                <w:sz w:val="18"/>
              </w:rPr>
              <w:t>T1-</w:t>
            </w:r>
            <w:r w:rsidRPr="0071404A">
              <w:rPr>
                <w:rFonts w:ascii="Arial" w:hAnsi="Arial" w:hint="eastAsia"/>
                <w:sz w:val="18"/>
              </w:rPr>
              <w:t>C</w:t>
            </w:r>
            <w:r w:rsidRPr="0071404A">
              <w:rPr>
                <w:rFonts w:ascii="Arial" w:hAnsi="Arial"/>
                <w:sz w:val="18"/>
              </w:rPr>
              <w:t xml:space="preserve">, </w:t>
            </w:r>
          </w:p>
          <w:p w14:paraId="756E8428" w14:textId="77777777" w:rsidR="006779F9" w:rsidRDefault="006779F9" w:rsidP="00C86D11">
            <w:pPr>
              <w:keepNext/>
              <w:keepLines/>
              <w:snapToGrid w:val="0"/>
              <w:spacing w:after="0"/>
              <w:jc w:val="center"/>
              <w:rPr>
                <w:rFonts w:ascii="Arial" w:hAnsi="Arial"/>
                <w:sz w:val="18"/>
              </w:rPr>
            </w:pPr>
            <w:proofErr w:type="spellStart"/>
            <w:r w:rsidRPr="0071404A">
              <w:rPr>
                <w:rFonts w:ascii="Arial" w:hAnsi="Arial"/>
                <w:sz w:val="18"/>
              </w:rPr>
              <w:t>AIoT</w:t>
            </w:r>
            <w:proofErr w:type="spellEnd"/>
            <w:r w:rsidRPr="0071404A">
              <w:rPr>
                <w:rFonts w:ascii="Arial" w:hAnsi="Arial"/>
                <w:sz w:val="18"/>
              </w:rPr>
              <w:t xml:space="preserve"> device outdoor,</w:t>
            </w:r>
          </w:p>
          <w:p w14:paraId="2BD0E1E0" w14:textId="77777777" w:rsidR="006779F9" w:rsidRPr="0071404A" w:rsidRDefault="006779F9" w:rsidP="00C86D11">
            <w:pPr>
              <w:keepNext/>
              <w:keepLines/>
              <w:snapToGrid w:val="0"/>
              <w:spacing w:after="0"/>
              <w:jc w:val="center"/>
              <w:rPr>
                <w:rFonts w:ascii="Arial" w:hAnsi="Arial"/>
                <w:sz w:val="18"/>
              </w:rPr>
            </w:pPr>
            <w:r w:rsidRPr="0071404A">
              <w:rPr>
                <w:rFonts w:ascii="Arial" w:hAnsi="Arial"/>
                <w:sz w:val="18"/>
              </w:rPr>
              <w:t xml:space="preserve">NR UE </w:t>
            </w:r>
            <w:r>
              <w:rPr>
                <w:lang w:val="en-US" w:eastAsia="ko-KR"/>
              </w:rPr>
              <w:t>o</w:t>
            </w:r>
            <w:r w:rsidRPr="00147F39">
              <w:rPr>
                <w:lang w:val="en-US" w:eastAsia="ko-KR"/>
              </w:rPr>
              <w:t>utdoor and indoor</w:t>
            </w:r>
            <w:r>
              <w:rPr>
                <w:lang w:val="en-US" w:eastAsia="ko-KR"/>
              </w:rPr>
              <w:t>, indoor ratio [80%]</w:t>
            </w:r>
          </w:p>
        </w:tc>
      </w:tr>
    </w:tbl>
    <w:p w14:paraId="5A7E9CD3" w14:textId="77777777" w:rsidR="006779F9" w:rsidRPr="00952548" w:rsidRDefault="006779F9" w:rsidP="006779F9">
      <w:pPr>
        <w:rPr>
          <w:rFonts w:eastAsiaTheme="minorEastAsia"/>
          <w:b/>
          <w:lang w:eastAsia="zh-CN"/>
        </w:rPr>
      </w:pPr>
    </w:p>
    <w:p w14:paraId="46532F6E" w14:textId="24165D0D" w:rsidR="006779F9" w:rsidRPr="00035AB1" w:rsidRDefault="006779F9" w:rsidP="006779F9">
      <w:pPr>
        <w:rPr>
          <w:rFonts w:eastAsiaTheme="minorEastAsia"/>
          <w:b/>
          <w:lang w:eastAsia="zh-CN"/>
        </w:rPr>
      </w:pPr>
      <w:r w:rsidRPr="008C16BA">
        <w:rPr>
          <w:rFonts w:eastAsiaTheme="minorEastAsia" w:hint="eastAsia"/>
          <w:b/>
          <w:lang w:eastAsia="zh-CN"/>
        </w:rPr>
        <w:t>P</w:t>
      </w:r>
      <w:r w:rsidRPr="008C16BA">
        <w:rPr>
          <w:rFonts w:eastAsiaTheme="minorEastAsia"/>
          <w:b/>
          <w:lang w:eastAsia="zh-CN"/>
        </w:rPr>
        <w:t xml:space="preserve">roposal </w:t>
      </w:r>
      <w:r>
        <w:rPr>
          <w:rFonts w:eastAsiaTheme="minorEastAsia"/>
          <w:b/>
          <w:lang w:eastAsia="zh-CN"/>
        </w:rPr>
        <w:t>4</w:t>
      </w:r>
      <w:r w:rsidRPr="008C16BA">
        <w:rPr>
          <w:rFonts w:eastAsiaTheme="minorEastAsia"/>
          <w:b/>
          <w:lang w:eastAsia="zh-CN"/>
        </w:rPr>
        <w:t xml:space="preserve">: </w:t>
      </w:r>
      <w:r>
        <w:rPr>
          <w:rFonts w:eastAsiaTheme="minorEastAsia"/>
          <w:b/>
          <w:lang w:eastAsia="zh-CN"/>
        </w:rPr>
        <w:t>Topologies</w:t>
      </w:r>
      <w:r w:rsidRPr="008C16BA">
        <w:rPr>
          <w:rFonts w:eastAsiaTheme="minorEastAsia"/>
          <w:b/>
          <w:lang w:eastAsia="zh-CN"/>
        </w:rPr>
        <w:t xml:space="preserve"> in Table </w:t>
      </w:r>
      <w:r w:rsidR="004510C2">
        <w:rPr>
          <w:rFonts w:eastAsiaTheme="minorEastAsia"/>
          <w:b/>
          <w:lang w:eastAsia="zh-CN"/>
        </w:rPr>
        <w:t>2</w:t>
      </w:r>
      <w:r>
        <w:rPr>
          <w:rFonts w:eastAsiaTheme="minorEastAsia"/>
          <w:b/>
          <w:lang w:eastAsia="zh-CN"/>
        </w:rPr>
        <w:t xml:space="preserve"> can be taken as starting point for RAN4 co-existence simulation.</w:t>
      </w:r>
    </w:p>
    <w:p w14:paraId="4F87C5E8" w14:textId="26C04753" w:rsidR="006779F9" w:rsidRPr="006779F9" w:rsidRDefault="006779F9" w:rsidP="006779F9">
      <w:pPr>
        <w:rPr>
          <w:lang w:eastAsia="zh-CN"/>
        </w:rPr>
      </w:pPr>
    </w:p>
    <w:p w14:paraId="0987719E" w14:textId="50020144" w:rsidR="006779F9" w:rsidRDefault="006779F9" w:rsidP="006779F9">
      <w:pPr>
        <w:rPr>
          <w:lang w:val="en-US" w:eastAsia="zh-CN"/>
        </w:rPr>
      </w:pPr>
      <w:r w:rsidRPr="006779F9">
        <w:rPr>
          <w:rFonts w:hint="eastAsia"/>
          <w:lang w:val="en-US" w:eastAsia="zh-CN"/>
        </w:rPr>
        <w:t>F</w:t>
      </w:r>
      <w:r w:rsidRPr="006779F9">
        <w:rPr>
          <w:lang w:val="en-US" w:eastAsia="zh-CN"/>
        </w:rPr>
        <w:t>or</w:t>
      </w:r>
      <w:r>
        <w:rPr>
          <w:lang w:val="en-US" w:eastAsia="zh-CN"/>
        </w:rPr>
        <w:t xml:space="preserve"> </w:t>
      </w:r>
      <w:r w:rsidR="004510C2">
        <w:rPr>
          <w:lang w:val="en-US" w:eastAsia="zh-CN"/>
        </w:rPr>
        <w:t>cases for co-existence study</w:t>
      </w:r>
      <w:r>
        <w:rPr>
          <w:lang w:val="en-US" w:eastAsia="zh-CN"/>
        </w:rPr>
        <w:t>, we have the following proposals,</w:t>
      </w:r>
    </w:p>
    <w:p w14:paraId="3C496B41" w14:textId="77777777" w:rsidR="004510C2" w:rsidRPr="00A3087E" w:rsidRDefault="004510C2" w:rsidP="004510C2">
      <w:pPr>
        <w:snapToGrid w:val="0"/>
        <w:spacing w:beforeLines="50" w:before="120" w:afterLines="50" w:after="120"/>
        <w:jc w:val="center"/>
        <w:rPr>
          <w:szCs w:val="24"/>
        </w:rPr>
      </w:pPr>
      <w:r w:rsidRPr="00A3087E">
        <w:rPr>
          <w:rFonts w:hint="eastAsia"/>
          <w:szCs w:val="24"/>
        </w:rPr>
        <w:t xml:space="preserve">Table </w:t>
      </w:r>
      <w:r>
        <w:rPr>
          <w:szCs w:val="24"/>
        </w:rPr>
        <w:t>3</w:t>
      </w:r>
      <w:r w:rsidRPr="00A3087E">
        <w:rPr>
          <w:rFonts w:hint="eastAsia"/>
          <w:szCs w:val="24"/>
        </w:rPr>
        <w:t>: Co-existence cases</w:t>
      </w:r>
    </w:p>
    <w:tbl>
      <w:tblPr>
        <w:tblStyle w:val="srs1"/>
        <w:tblW w:w="0" w:type="auto"/>
        <w:jc w:val="center"/>
        <w:tblLook w:val="04A0" w:firstRow="1" w:lastRow="0" w:firstColumn="1" w:lastColumn="0" w:noHBand="0" w:noVBand="1"/>
      </w:tblPr>
      <w:tblGrid>
        <w:gridCol w:w="1271"/>
        <w:gridCol w:w="1276"/>
        <w:gridCol w:w="1276"/>
      </w:tblGrid>
      <w:tr w:rsidR="004510C2" w14:paraId="6C960C40" w14:textId="77777777" w:rsidTr="00C86D11">
        <w:trPr>
          <w:jc w:val="center"/>
        </w:trPr>
        <w:tc>
          <w:tcPr>
            <w:tcW w:w="1271" w:type="dxa"/>
            <w:shd w:val="clear" w:color="auto" w:fill="D0CECE"/>
          </w:tcPr>
          <w:p w14:paraId="67A470AE" w14:textId="77777777" w:rsidR="004510C2" w:rsidRDefault="004510C2" w:rsidP="00C86D11">
            <w:pPr>
              <w:keepNext/>
              <w:keepLines/>
              <w:spacing w:after="0"/>
              <w:jc w:val="center"/>
              <w:rPr>
                <w:rFonts w:ascii="Arial" w:hAnsi="Arial"/>
                <w:b/>
                <w:sz w:val="18"/>
              </w:rPr>
            </w:pPr>
            <w:r>
              <w:rPr>
                <w:rFonts w:ascii="Arial" w:hAnsi="Arial"/>
                <w:b/>
                <w:sz w:val="18"/>
              </w:rPr>
              <w:t>Case No.</w:t>
            </w:r>
          </w:p>
        </w:tc>
        <w:tc>
          <w:tcPr>
            <w:tcW w:w="1276" w:type="dxa"/>
            <w:shd w:val="clear" w:color="auto" w:fill="D0CECE"/>
          </w:tcPr>
          <w:p w14:paraId="2A83BBC6" w14:textId="77777777" w:rsidR="004510C2" w:rsidRDefault="004510C2" w:rsidP="00C86D11">
            <w:pPr>
              <w:keepNext/>
              <w:keepLines/>
              <w:spacing w:after="0"/>
              <w:jc w:val="center"/>
              <w:rPr>
                <w:rFonts w:ascii="Arial" w:hAnsi="Arial"/>
                <w:b/>
                <w:sz w:val="18"/>
              </w:rPr>
            </w:pPr>
            <w:r>
              <w:rPr>
                <w:rFonts w:ascii="Arial" w:hAnsi="Arial"/>
                <w:b/>
                <w:sz w:val="18"/>
              </w:rPr>
              <w:t>Aggressor</w:t>
            </w:r>
          </w:p>
        </w:tc>
        <w:tc>
          <w:tcPr>
            <w:tcW w:w="1276" w:type="dxa"/>
            <w:shd w:val="clear" w:color="auto" w:fill="D0CECE"/>
          </w:tcPr>
          <w:p w14:paraId="1AC75860" w14:textId="77777777" w:rsidR="004510C2" w:rsidRDefault="004510C2" w:rsidP="00C86D11">
            <w:pPr>
              <w:keepNext/>
              <w:keepLines/>
              <w:spacing w:after="0"/>
              <w:jc w:val="center"/>
              <w:rPr>
                <w:rFonts w:ascii="Arial" w:hAnsi="Arial"/>
                <w:b/>
                <w:sz w:val="18"/>
              </w:rPr>
            </w:pPr>
            <w:r>
              <w:rPr>
                <w:rFonts w:ascii="Arial" w:hAnsi="Arial"/>
                <w:b/>
                <w:sz w:val="18"/>
              </w:rPr>
              <w:t>Victim</w:t>
            </w:r>
          </w:p>
        </w:tc>
      </w:tr>
      <w:tr w:rsidR="004510C2" w14:paraId="31D181A0" w14:textId="77777777" w:rsidTr="00C86D11">
        <w:trPr>
          <w:trHeight w:val="164"/>
          <w:jc w:val="center"/>
        </w:trPr>
        <w:tc>
          <w:tcPr>
            <w:tcW w:w="1271" w:type="dxa"/>
            <w:shd w:val="clear" w:color="auto" w:fill="D0CECE"/>
          </w:tcPr>
          <w:p w14:paraId="5360E7FD" w14:textId="77777777" w:rsidR="004510C2" w:rsidRDefault="004510C2" w:rsidP="00C86D11">
            <w:pPr>
              <w:keepNext/>
              <w:keepLines/>
              <w:spacing w:after="0"/>
              <w:jc w:val="center"/>
              <w:rPr>
                <w:rFonts w:ascii="Arial" w:hAnsi="Arial"/>
                <w:b/>
                <w:bCs/>
                <w:color w:val="000000"/>
                <w:kern w:val="24"/>
                <w:sz w:val="18"/>
              </w:rPr>
            </w:pPr>
            <w:r w:rsidRPr="00A3087E">
              <w:rPr>
                <w:rFonts w:ascii="Arial" w:hAnsi="Arial"/>
                <w:b/>
                <w:bCs/>
                <w:color w:val="000000"/>
                <w:kern w:val="24"/>
                <w:sz w:val="18"/>
              </w:rPr>
              <w:t>A</w:t>
            </w:r>
          </w:p>
        </w:tc>
        <w:tc>
          <w:tcPr>
            <w:tcW w:w="1276" w:type="dxa"/>
          </w:tcPr>
          <w:p w14:paraId="47B0AEC0"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Reader</w:t>
            </w:r>
          </w:p>
        </w:tc>
        <w:tc>
          <w:tcPr>
            <w:tcW w:w="1276" w:type="dxa"/>
          </w:tcPr>
          <w:p w14:paraId="602CCD6C" w14:textId="77777777" w:rsidR="004510C2" w:rsidRPr="00666B50" w:rsidRDefault="004510C2" w:rsidP="00C86D11">
            <w:pPr>
              <w:keepNext/>
              <w:keepLines/>
              <w:spacing w:after="0"/>
              <w:jc w:val="center"/>
              <w:rPr>
                <w:rFonts w:ascii="Arial" w:hAnsi="Arial"/>
                <w:color w:val="000000"/>
                <w:kern w:val="24"/>
                <w:sz w:val="18"/>
              </w:rPr>
            </w:pPr>
            <w:r>
              <w:rPr>
                <w:rFonts w:ascii="Arial" w:hAnsi="Arial"/>
                <w:color w:val="000000"/>
                <w:kern w:val="24"/>
                <w:sz w:val="18"/>
              </w:rPr>
              <w:t>NR UE</w:t>
            </w:r>
          </w:p>
        </w:tc>
      </w:tr>
      <w:tr w:rsidR="004510C2" w14:paraId="03D01926" w14:textId="77777777" w:rsidTr="00C86D11">
        <w:trPr>
          <w:trHeight w:val="164"/>
          <w:jc w:val="center"/>
        </w:trPr>
        <w:tc>
          <w:tcPr>
            <w:tcW w:w="1271" w:type="dxa"/>
            <w:shd w:val="clear" w:color="auto" w:fill="D0CECE"/>
          </w:tcPr>
          <w:p w14:paraId="4D66A55A" w14:textId="77777777" w:rsidR="004510C2" w:rsidRDefault="004510C2" w:rsidP="00C86D11">
            <w:pPr>
              <w:keepNext/>
              <w:keepLines/>
              <w:spacing w:after="0"/>
              <w:jc w:val="center"/>
              <w:rPr>
                <w:rFonts w:ascii="Arial" w:hAnsi="Arial"/>
                <w:b/>
                <w:bCs/>
                <w:color w:val="000000"/>
                <w:kern w:val="24"/>
                <w:sz w:val="18"/>
              </w:rPr>
            </w:pPr>
            <w:r>
              <w:rPr>
                <w:rFonts w:ascii="Arial" w:hAnsi="Arial"/>
                <w:b/>
                <w:bCs/>
                <w:color w:val="000000"/>
                <w:kern w:val="24"/>
                <w:sz w:val="18"/>
              </w:rPr>
              <w:t>B</w:t>
            </w:r>
          </w:p>
        </w:tc>
        <w:tc>
          <w:tcPr>
            <w:tcW w:w="1276" w:type="dxa"/>
          </w:tcPr>
          <w:p w14:paraId="75E23972"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NR BS</w:t>
            </w:r>
          </w:p>
        </w:tc>
        <w:tc>
          <w:tcPr>
            <w:tcW w:w="1276" w:type="dxa"/>
          </w:tcPr>
          <w:p w14:paraId="02C2BCC2"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Device</w:t>
            </w:r>
          </w:p>
        </w:tc>
      </w:tr>
      <w:tr w:rsidR="004510C2" w14:paraId="39E401A5" w14:textId="77777777" w:rsidTr="00C86D11">
        <w:trPr>
          <w:trHeight w:val="166"/>
          <w:jc w:val="center"/>
        </w:trPr>
        <w:tc>
          <w:tcPr>
            <w:tcW w:w="1271" w:type="dxa"/>
            <w:shd w:val="clear" w:color="auto" w:fill="D0CECE"/>
          </w:tcPr>
          <w:p w14:paraId="616182E6" w14:textId="77777777" w:rsidR="004510C2" w:rsidRDefault="004510C2" w:rsidP="00C86D11">
            <w:pPr>
              <w:keepNext/>
              <w:keepLines/>
              <w:spacing w:after="0"/>
              <w:jc w:val="center"/>
              <w:rPr>
                <w:rFonts w:ascii="Arial" w:hAnsi="Arial"/>
                <w:b/>
                <w:bCs/>
                <w:color w:val="000000"/>
                <w:kern w:val="24"/>
                <w:sz w:val="18"/>
              </w:rPr>
            </w:pPr>
            <w:r>
              <w:rPr>
                <w:rFonts w:ascii="Arial" w:hAnsi="Arial"/>
                <w:b/>
                <w:bCs/>
                <w:color w:val="000000"/>
                <w:kern w:val="24"/>
                <w:sz w:val="18"/>
              </w:rPr>
              <w:t>C</w:t>
            </w:r>
          </w:p>
        </w:tc>
        <w:tc>
          <w:tcPr>
            <w:tcW w:w="1276" w:type="dxa"/>
          </w:tcPr>
          <w:p w14:paraId="74E795F2"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Device</w:t>
            </w:r>
          </w:p>
        </w:tc>
        <w:tc>
          <w:tcPr>
            <w:tcW w:w="1276" w:type="dxa"/>
          </w:tcPr>
          <w:p w14:paraId="7370651D"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NR BS</w:t>
            </w:r>
          </w:p>
        </w:tc>
      </w:tr>
      <w:tr w:rsidR="004510C2" w14:paraId="29028118" w14:textId="77777777" w:rsidTr="00C86D11">
        <w:trPr>
          <w:trHeight w:val="164"/>
          <w:jc w:val="center"/>
        </w:trPr>
        <w:tc>
          <w:tcPr>
            <w:tcW w:w="1271" w:type="dxa"/>
            <w:shd w:val="clear" w:color="auto" w:fill="D0CECE"/>
          </w:tcPr>
          <w:p w14:paraId="7B1FF75F" w14:textId="77777777" w:rsidR="004510C2" w:rsidRDefault="004510C2" w:rsidP="00C86D11">
            <w:pPr>
              <w:keepNext/>
              <w:keepLines/>
              <w:spacing w:after="0"/>
              <w:jc w:val="center"/>
              <w:rPr>
                <w:rFonts w:ascii="Arial" w:hAnsi="Arial"/>
                <w:b/>
                <w:bCs/>
                <w:color w:val="000000"/>
                <w:kern w:val="24"/>
                <w:sz w:val="18"/>
              </w:rPr>
            </w:pPr>
            <w:r>
              <w:rPr>
                <w:rFonts w:ascii="Arial" w:hAnsi="Arial"/>
                <w:b/>
                <w:bCs/>
                <w:color w:val="000000"/>
                <w:kern w:val="24"/>
                <w:sz w:val="18"/>
              </w:rPr>
              <w:t>D</w:t>
            </w:r>
          </w:p>
        </w:tc>
        <w:tc>
          <w:tcPr>
            <w:tcW w:w="1276" w:type="dxa"/>
          </w:tcPr>
          <w:p w14:paraId="1461EEF3"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NR UE</w:t>
            </w:r>
          </w:p>
        </w:tc>
        <w:tc>
          <w:tcPr>
            <w:tcW w:w="1276" w:type="dxa"/>
          </w:tcPr>
          <w:p w14:paraId="0C18A870" w14:textId="77777777" w:rsidR="004510C2" w:rsidRDefault="004510C2" w:rsidP="00C86D11">
            <w:pPr>
              <w:keepNext/>
              <w:keepLines/>
              <w:spacing w:after="0"/>
              <w:jc w:val="center"/>
              <w:rPr>
                <w:rFonts w:ascii="Arial" w:hAnsi="Arial"/>
                <w:color w:val="000000"/>
                <w:kern w:val="24"/>
                <w:sz w:val="18"/>
              </w:rPr>
            </w:pPr>
            <w:r>
              <w:rPr>
                <w:rFonts w:ascii="Arial" w:hAnsi="Arial"/>
                <w:color w:val="000000"/>
                <w:kern w:val="24"/>
                <w:sz w:val="18"/>
              </w:rPr>
              <w:t>Reader</w:t>
            </w:r>
          </w:p>
        </w:tc>
      </w:tr>
    </w:tbl>
    <w:p w14:paraId="601F363B" w14:textId="77777777" w:rsidR="004510C2" w:rsidRDefault="004510C2" w:rsidP="004510C2">
      <w:pPr>
        <w:rPr>
          <w:rFonts w:eastAsiaTheme="minorEastAsia"/>
          <w:b/>
          <w:lang w:eastAsia="zh-CN"/>
        </w:rPr>
      </w:pPr>
    </w:p>
    <w:p w14:paraId="28705E56" w14:textId="77777777" w:rsidR="004510C2" w:rsidRDefault="004510C2" w:rsidP="004510C2">
      <w:pPr>
        <w:rPr>
          <w:rFonts w:eastAsiaTheme="minorEastAsia"/>
          <w:b/>
          <w:lang w:eastAsia="zh-CN"/>
        </w:rPr>
      </w:pPr>
      <w:r>
        <w:rPr>
          <w:rFonts w:eastAsiaTheme="minorEastAsia" w:hint="eastAsia"/>
          <w:b/>
          <w:lang w:eastAsia="zh-CN"/>
        </w:rPr>
        <w:t>P</w:t>
      </w:r>
      <w:r>
        <w:rPr>
          <w:rFonts w:eastAsiaTheme="minorEastAsia"/>
          <w:b/>
          <w:lang w:eastAsia="zh-CN"/>
        </w:rPr>
        <w:t>roposal 5: Co-existence cases for all of the co-existence scenarios are summarized in Table 3.</w:t>
      </w:r>
    </w:p>
    <w:p w14:paraId="397D0029" w14:textId="152A442A" w:rsidR="006779F9" w:rsidRPr="004510C2" w:rsidRDefault="006779F9" w:rsidP="006779F9">
      <w:pPr>
        <w:rPr>
          <w:lang w:eastAsia="zh-CN"/>
        </w:rPr>
      </w:pPr>
    </w:p>
    <w:p w14:paraId="1185CA1D" w14:textId="54A77F9E" w:rsidR="006779F9" w:rsidRDefault="006779F9" w:rsidP="006779F9">
      <w:pPr>
        <w:rPr>
          <w:lang w:val="en-US" w:eastAsia="zh-CN"/>
        </w:rPr>
      </w:pPr>
    </w:p>
    <w:p w14:paraId="47625889" w14:textId="2F258801" w:rsidR="006779F9" w:rsidRDefault="006779F9" w:rsidP="006779F9">
      <w:pPr>
        <w:rPr>
          <w:lang w:val="en-US" w:eastAsia="zh-CN"/>
        </w:rPr>
      </w:pPr>
      <w:r w:rsidRPr="006779F9">
        <w:rPr>
          <w:rFonts w:hint="eastAsia"/>
          <w:lang w:val="en-US" w:eastAsia="zh-CN"/>
        </w:rPr>
        <w:t>F</w:t>
      </w:r>
      <w:r w:rsidRPr="006779F9">
        <w:rPr>
          <w:lang w:val="en-US" w:eastAsia="zh-CN"/>
        </w:rPr>
        <w:t>or</w:t>
      </w:r>
      <w:r>
        <w:rPr>
          <w:lang w:val="en-US" w:eastAsia="zh-CN"/>
        </w:rPr>
        <w:t xml:space="preserve"> </w:t>
      </w:r>
      <w:r w:rsidR="004510C2">
        <w:rPr>
          <w:rFonts w:hint="eastAsia"/>
          <w:lang w:val="en-US" w:eastAsia="zh-CN"/>
        </w:rPr>
        <w:t>D</w:t>
      </w:r>
      <w:r w:rsidR="004510C2">
        <w:rPr>
          <w:lang w:val="en-US" w:eastAsia="zh-CN"/>
        </w:rPr>
        <w:t>evice architecture and RF performance assumption</w:t>
      </w:r>
      <w:r>
        <w:rPr>
          <w:lang w:val="en-US" w:eastAsia="zh-CN"/>
        </w:rPr>
        <w:t>, we have the following proposals,</w:t>
      </w:r>
    </w:p>
    <w:p w14:paraId="7BA2EFAF" w14:textId="77777777" w:rsidR="00D84E0A" w:rsidRDefault="00D84E0A" w:rsidP="00D84E0A">
      <w:pPr>
        <w:rPr>
          <w:b/>
          <w:bCs/>
          <w:lang w:eastAsia="zh-CN"/>
        </w:rPr>
      </w:pPr>
      <w:r w:rsidRPr="00D9483E">
        <w:rPr>
          <w:b/>
          <w:bCs/>
          <w:lang w:eastAsia="zh-CN"/>
        </w:rPr>
        <w:t>Observation</w:t>
      </w:r>
      <w:r>
        <w:rPr>
          <w:b/>
          <w:bCs/>
          <w:lang w:eastAsia="zh-CN"/>
        </w:rPr>
        <w:t xml:space="preserve"> 2</w:t>
      </w:r>
      <w:r w:rsidRPr="00D9483E">
        <w:rPr>
          <w:b/>
          <w:bCs/>
          <w:lang w:eastAsia="zh-CN"/>
        </w:rPr>
        <w:t xml:space="preserve">: </w:t>
      </w:r>
      <w:r>
        <w:rPr>
          <w:b/>
          <w:bCs/>
          <w:lang w:eastAsia="zh-CN"/>
        </w:rPr>
        <w:t xml:space="preserve">For </w:t>
      </w:r>
      <w:r w:rsidRPr="00D9483E">
        <w:rPr>
          <w:b/>
          <w:bCs/>
          <w:lang w:eastAsia="zh-CN"/>
        </w:rPr>
        <w:t>IF-ED architecture</w:t>
      </w:r>
      <w:r>
        <w:rPr>
          <w:b/>
          <w:bCs/>
          <w:lang w:eastAsia="zh-CN"/>
        </w:rPr>
        <w:t>, R</w:t>
      </w:r>
      <w:r w:rsidRPr="00D9483E">
        <w:rPr>
          <w:b/>
          <w:bCs/>
          <w:lang w:eastAsia="zh-CN"/>
        </w:rPr>
        <w:t>x selectivity performance needs to be discussed to continue the co-existence simulation.</w:t>
      </w:r>
    </w:p>
    <w:p w14:paraId="5908C1C2" w14:textId="77777777" w:rsidR="00D84E0A" w:rsidRPr="00132AD0" w:rsidRDefault="00D84E0A" w:rsidP="00D84E0A">
      <w:pPr>
        <w:rPr>
          <w:b/>
          <w:bCs/>
          <w:lang w:eastAsia="zh-CN"/>
        </w:rPr>
      </w:pPr>
      <w:r w:rsidRPr="00132AD0">
        <w:rPr>
          <w:rFonts w:hint="eastAsia"/>
          <w:b/>
          <w:bCs/>
          <w:lang w:eastAsia="zh-CN"/>
        </w:rPr>
        <w:t>O</w:t>
      </w:r>
      <w:r w:rsidRPr="00132AD0">
        <w:rPr>
          <w:b/>
          <w:bCs/>
          <w:lang w:eastAsia="zh-CN"/>
        </w:rPr>
        <w:t>bservation</w:t>
      </w:r>
      <w:r>
        <w:rPr>
          <w:b/>
          <w:bCs/>
          <w:lang w:eastAsia="zh-CN"/>
        </w:rPr>
        <w:t xml:space="preserve"> 3</w:t>
      </w:r>
      <w:r w:rsidRPr="00132AD0">
        <w:rPr>
          <w:b/>
          <w:bCs/>
          <w:lang w:eastAsia="zh-CN"/>
        </w:rPr>
        <w:t xml:space="preserve">: </w:t>
      </w:r>
      <w:r>
        <w:rPr>
          <w:b/>
          <w:bCs/>
          <w:lang w:eastAsia="zh-CN"/>
        </w:rPr>
        <w:t xml:space="preserve">For ZIF receiver, </w:t>
      </w:r>
      <w:r w:rsidRPr="00132AD0">
        <w:rPr>
          <w:b/>
          <w:bCs/>
          <w:lang w:eastAsia="zh-CN"/>
        </w:rPr>
        <w:t xml:space="preserve">ACLR/ACS </w:t>
      </w:r>
      <w:r>
        <w:rPr>
          <w:b/>
          <w:bCs/>
          <w:lang w:eastAsia="zh-CN"/>
        </w:rPr>
        <w:t>performance metric</w:t>
      </w:r>
      <w:r w:rsidRPr="00132AD0">
        <w:rPr>
          <w:b/>
          <w:bCs/>
          <w:lang w:eastAsia="zh-CN"/>
        </w:rPr>
        <w:t xml:space="preserve"> can be </w:t>
      </w:r>
      <w:r>
        <w:rPr>
          <w:b/>
          <w:bCs/>
          <w:lang w:eastAsia="zh-CN"/>
        </w:rPr>
        <w:t xml:space="preserve">used </w:t>
      </w:r>
      <w:r w:rsidRPr="00132AD0">
        <w:rPr>
          <w:b/>
          <w:bCs/>
          <w:lang w:eastAsia="zh-CN"/>
        </w:rPr>
        <w:t>in the co-existence simulation</w:t>
      </w:r>
      <w:r>
        <w:rPr>
          <w:b/>
          <w:bCs/>
          <w:lang w:eastAsia="zh-CN"/>
        </w:rPr>
        <w:t xml:space="preserve"> if </w:t>
      </w:r>
      <w:r w:rsidRPr="00132AD0">
        <w:rPr>
          <w:b/>
          <w:bCs/>
          <w:lang w:eastAsia="zh-CN"/>
        </w:rPr>
        <w:t xml:space="preserve">ADC/DAC sampling rate, dynamic range and digital filter for Tx/Rx performance is </w:t>
      </w:r>
      <w:r>
        <w:rPr>
          <w:b/>
          <w:bCs/>
          <w:lang w:eastAsia="zh-CN"/>
        </w:rPr>
        <w:t>good enough</w:t>
      </w:r>
      <w:r w:rsidRPr="00132AD0">
        <w:rPr>
          <w:b/>
          <w:bCs/>
          <w:lang w:eastAsia="zh-CN"/>
        </w:rPr>
        <w:t xml:space="preserve">. </w:t>
      </w:r>
    </w:p>
    <w:p w14:paraId="11A3C3FC" w14:textId="77777777" w:rsidR="00D84E0A" w:rsidRDefault="00D84E0A" w:rsidP="00D84E0A">
      <w:pPr>
        <w:rPr>
          <w:b/>
          <w:bCs/>
          <w:lang w:eastAsia="zh-CN"/>
        </w:rPr>
      </w:pPr>
      <w:r w:rsidRPr="00D835EB">
        <w:rPr>
          <w:b/>
          <w:bCs/>
          <w:lang w:eastAsia="zh-CN"/>
        </w:rPr>
        <w:t>Observation</w:t>
      </w:r>
      <w:r>
        <w:rPr>
          <w:b/>
          <w:bCs/>
          <w:lang w:eastAsia="zh-CN"/>
        </w:rPr>
        <w:t xml:space="preserve"> 4</w:t>
      </w:r>
      <w:r w:rsidRPr="00D835EB">
        <w:rPr>
          <w:b/>
          <w:bCs/>
          <w:lang w:eastAsia="zh-CN"/>
        </w:rPr>
        <w:t xml:space="preserve">: </w:t>
      </w:r>
      <w:r>
        <w:rPr>
          <w:b/>
          <w:bCs/>
          <w:lang w:eastAsia="zh-CN"/>
        </w:rPr>
        <w:t xml:space="preserve">In RAN1 evaluation, both </w:t>
      </w:r>
      <w:r w:rsidRPr="00D835EB">
        <w:rPr>
          <w:b/>
          <w:bCs/>
          <w:lang w:eastAsia="zh-CN"/>
        </w:rPr>
        <w:t>ZIF and IF-ED architecture</w:t>
      </w:r>
      <w:r>
        <w:rPr>
          <w:b/>
          <w:bCs/>
          <w:lang w:eastAsia="zh-CN"/>
        </w:rPr>
        <w:t>s are assumed</w:t>
      </w:r>
      <w:r w:rsidRPr="00D835EB">
        <w:rPr>
          <w:b/>
          <w:bCs/>
          <w:lang w:eastAsia="zh-CN"/>
        </w:rPr>
        <w:t xml:space="preserve"> </w:t>
      </w:r>
      <w:r>
        <w:rPr>
          <w:b/>
          <w:bCs/>
          <w:lang w:eastAsia="zh-CN"/>
        </w:rPr>
        <w:t>but with the same NF</w:t>
      </w:r>
      <w:r w:rsidRPr="00D835EB">
        <w:rPr>
          <w:b/>
          <w:bCs/>
          <w:lang w:eastAsia="zh-CN"/>
        </w:rPr>
        <w:t>.</w:t>
      </w:r>
    </w:p>
    <w:p w14:paraId="3B2744DB" w14:textId="77777777" w:rsidR="00D84E0A" w:rsidRDefault="00D84E0A" w:rsidP="00D84E0A">
      <w:pPr>
        <w:rPr>
          <w:rFonts w:eastAsia="等线"/>
        </w:rPr>
      </w:pPr>
      <w:r>
        <w:rPr>
          <w:b/>
          <w:bCs/>
          <w:lang w:eastAsia="zh-CN"/>
        </w:rPr>
        <w:t xml:space="preserve">Proposal 6: </w:t>
      </w:r>
      <w:r w:rsidRPr="00106BB0">
        <w:rPr>
          <w:b/>
          <w:bCs/>
          <w:lang w:eastAsia="zh-CN"/>
        </w:rPr>
        <w:t>Use ACLR/ACS as the device 2b/C Tx emission/Rx selectivity performance metric for RAN4 co-existence simulation.</w:t>
      </w:r>
    </w:p>
    <w:p w14:paraId="39CE07DD" w14:textId="30106CCC" w:rsidR="006779F9" w:rsidRPr="00D84E0A" w:rsidRDefault="006779F9" w:rsidP="006779F9">
      <w:pPr>
        <w:rPr>
          <w:lang w:eastAsia="zh-CN"/>
        </w:rPr>
      </w:pPr>
    </w:p>
    <w:p w14:paraId="2C1E72F9" w14:textId="14FFA402" w:rsidR="006779F9" w:rsidRDefault="006779F9" w:rsidP="006779F9">
      <w:pPr>
        <w:rPr>
          <w:lang w:val="en-US" w:eastAsia="zh-CN"/>
        </w:rPr>
      </w:pPr>
      <w:r w:rsidRPr="006779F9">
        <w:rPr>
          <w:rFonts w:hint="eastAsia"/>
          <w:lang w:val="en-US" w:eastAsia="zh-CN"/>
        </w:rPr>
        <w:t>F</w:t>
      </w:r>
      <w:r w:rsidRPr="006779F9">
        <w:rPr>
          <w:lang w:val="en-US" w:eastAsia="zh-CN"/>
        </w:rPr>
        <w:t>or</w:t>
      </w:r>
      <w:r>
        <w:rPr>
          <w:lang w:val="en-US" w:eastAsia="zh-CN"/>
        </w:rPr>
        <w:t xml:space="preserve"> </w:t>
      </w:r>
      <w:r w:rsidR="00D84E0A">
        <w:rPr>
          <w:lang w:val="en-US" w:eastAsia="zh-CN"/>
        </w:rPr>
        <w:t>s</w:t>
      </w:r>
      <w:r w:rsidR="00D84E0A" w:rsidRPr="00536D7B">
        <w:rPr>
          <w:lang w:val="en-US" w:eastAsia="zh-CN"/>
        </w:rPr>
        <w:t>imulation methodology</w:t>
      </w:r>
      <w:r>
        <w:rPr>
          <w:lang w:val="en-US" w:eastAsia="zh-CN"/>
        </w:rPr>
        <w:t>, we have the following proposals,</w:t>
      </w:r>
    </w:p>
    <w:p w14:paraId="25FC1759" w14:textId="366E0AD6" w:rsidR="00D84E0A" w:rsidRDefault="00D84E0A" w:rsidP="00D84E0A">
      <w:pPr>
        <w:rPr>
          <w:rFonts w:eastAsiaTheme="minorEastAsia"/>
          <w:b/>
          <w:lang w:eastAsia="zh-CN"/>
        </w:rPr>
      </w:pPr>
      <w:r>
        <w:rPr>
          <w:rFonts w:eastAsiaTheme="minorEastAsia"/>
          <w:b/>
          <w:lang w:eastAsia="zh-CN"/>
        </w:rPr>
        <w:t xml:space="preserve">Proposal 7: R19 simulation methodology for both </w:t>
      </w:r>
      <w:proofErr w:type="spellStart"/>
      <w:r>
        <w:rPr>
          <w:rFonts w:eastAsiaTheme="minorEastAsia"/>
          <w:b/>
          <w:lang w:eastAsia="zh-CN"/>
        </w:rPr>
        <w:t>AIoT</w:t>
      </w:r>
      <w:proofErr w:type="spellEnd"/>
      <w:r>
        <w:rPr>
          <w:rFonts w:eastAsiaTheme="minorEastAsia"/>
          <w:b/>
          <w:lang w:eastAsia="zh-CN"/>
        </w:rPr>
        <w:t xml:space="preserve"> and NR are reused for R20 </w:t>
      </w:r>
      <w:proofErr w:type="spellStart"/>
      <w:r>
        <w:rPr>
          <w:rFonts w:eastAsiaTheme="minorEastAsia"/>
          <w:b/>
          <w:lang w:eastAsia="zh-CN"/>
        </w:rPr>
        <w:t>AIoT</w:t>
      </w:r>
      <w:proofErr w:type="spellEnd"/>
      <w:r>
        <w:rPr>
          <w:rFonts w:eastAsiaTheme="minorEastAsia"/>
          <w:b/>
          <w:lang w:eastAsia="zh-CN"/>
        </w:rPr>
        <w:t xml:space="preserve"> with the modification that </w:t>
      </w:r>
      <w:r w:rsidR="00145214">
        <w:rPr>
          <w:rFonts w:eastAsiaTheme="minorEastAsia"/>
          <w:b/>
          <w:lang w:eastAsia="zh-CN"/>
        </w:rPr>
        <w:t>device ACLR/ACS</w:t>
      </w:r>
      <w:r>
        <w:rPr>
          <w:rFonts w:eastAsiaTheme="minorEastAsia"/>
          <w:b/>
          <w:lang w:eastAsia="zh-CN"/>
        </w:rPr>
        <w:t xml:space="preserve"> is evaluated.</w:t>
      </w:r>
    </w:p>
    <w:p w14:paraId="012A9AD7" w14:textId="272D7341" w:rsidR="006779F9" w:rsidRPr="00D84E0A" w:rsidRDefault="006779F9" w:rsidP="006779F9">
      <w:pPr>
        <w:rPr>
          <w:lang w:eastAsia="zh-CN"/>
        </w:rPr>
      </w:pPr>
    </w:p>
    <w:p w14:paraId="6881AEC3" w14:textId="2719C80E" w:rsidR="006779F9" w:rsidRDefault="006779F9" w:rsidP="006779F9">
      <w:pPr>
        <w:rPr>
          <w:lang w:val="en-US" w:eastAsia="zh-CN"/>
        </w:rPr>
      </w:pPr>
      <w:r w:rsidRPr="006779F9">
        <w:rPr>
          <w:rFonts w:hint="eastAsia"/>
          <w:lang w:val="en-US" w:eastAsia="zh-CN"/>
        </w:rPr>
        <w:t>F</w:t>
      </w:r>
      <w:r w:rsidRPr="006779F9">
        <w:rPr>
          <w:lang w:val="en-US" w:eastAsia="zh-CN"/>
        </w:rPr>
        <w:t>or</w:t>
      </w:r>
      <w:r>
        <w:rPr>
          <w:lang w:val="en-US" w:eastAsia="zh-CN"/>
        </w:rPr>
        <w:t xml:space="preserve"> </w:t>
      </w:r>
      <w:r w:rsidR="00C61AFD">
        <w:rPr>
          <w:rFonts w:hint="eastAsia"/>
          <w:lang w:val="en-US" w:eastAsia="zh-CN"/>
        </w:rPr>
        <w:t>o</w:t>
      </w:r>
      <w:r w:rsidR="00C61AFD">
        <w:rPr>
          <w:lang w:val="en-US" w:eastAsia="zh-CN"/>
        </w:rPr>
        <w:t>ther s</w:t>
      </w:r>
      <w:r w:rsidR="00C61AFD" w:rsidRPr="00536D7B">
        <w:rPr>
          <w:lang w:val="en-US" w:eastAsia="zh-CN"/>
        </w:rPr>
        <w:t>imulation assumptions</w:t>
      </w:r>
      <w:r>
        <w:rPr>
          <w:lang w:val="en-US" w:eastAsia="zh-CN"/>
        </w:rPr>
        <w:t>, we have the following proposals,</w:t>
      </w:r>
    </w:p>
    <w:p w14:paraId="67F21704" w14:textId="77777777" w:rsidR="004F5963" w:rsidRPr="009E7E10" w:rsidRDefault="004F5963" w:rsidP="004F5963">
      <w:pPr>
        <w:rPr>
          <w:b/>
          <w:bCs/>
          <w:lang w:val="en-US" w:eastAsia="zh-CN"/>
        </w:rPr>
      </w:pPr>
      <w:r w:rsidRPr="009E7E10">
        <w:rPr>
          <w:b/>
          <w:bCs/>
          <w:lang w:val="en-US" w:eastAsia="zh-CN"/>
        </w:rPr>
        <w:t xml:space="preserve">Proposal 8: </w:t>
      </w:r>
      <w:proofErr w:type="spellStart"/>
      <w:r w:rsidRPr="009E7E10">
        <w:rPr>
          <w:b/>
          <w:bCs/>
          <w:lang w:val="en-US" w:eastAsia="zh-CN"/>
        </w:rPr>
        <w:t>AIoT</w:t>
      </w:r>
      <w:proofErr w:type="spellEnd"/>
      <w:r w:rsidRPr="009E7E10">
        <w:rPr>
          <w:b/>
          <w:bCs/>
          <w:lang w:val="en-US" w:eastAsia="zh-CN"/>
        </w:rPr>
        <w:t xml:space="preserve"> reader ISD and NR BS ISD are assumed the same in RAN4 co-existence simulation</w:t>
      </w:r>
      <w:r>
        <w:rPr>
          <w:b/>
          <w:bCs/>
          <w:lang w:val="en-US" w:eastAsia="zh-CN"/>
        </w:rPr>
        <w:t xml:space="preserve"> as the starting point.</w:t>
      </w:r>
    </w:p>
    <w:p w14:paraId="2FA09156" w14:textId="728B7D57" w:rsidR="00C61AFD" w:rsidRPr="001775C4" w:rsidRDefault="00C61AFD" w:rsidP="00C61AFD">
      <w:pPr>
        <w:rPr>
          <w:lang w:val="en-US" w:eastAsia="zh-CN"/>
        </w:rPr>
      </w:pPr>
      <w:r w:rsidRPr="00FB4681">
        <w:rPr>
          <w:rFonts w:hint="eastAsia"/>
          <w:b/>
          <w:bCs/>
          <w:lang w:val="en-US" w:eastAsia="zh-CN"/>
        </w:rPr>
        <w:t>P</w:t>
      </w:r>
      <w:r w:rsidRPr="00FB4681">
        <w:rPr>
          <w:b/>
          <w:bCs/>
          <w:lang w:val="en-US" w:eastAsia="zh-CN"/>
        </w:rPr>
        <w:t>roposal</w:t>
      </w:r>
      <w:r>
        <w:rPr>
          <w:b/>
          <w:bCs/>
          <w:lang w:val="en-US" w:eastAsia="zh-CN"/>
        </w:rPr>
        <w:t xml:space="preserve"> </w:t>
      </w:r>
      <w:r w:rsidR="004F5963">
        <w:rPr>
          <w:b/>
          <w:bCs/>
          <w:lang w:val="en-US" w:eastAsia="zh-CN"/>
        </w:rPr>
        <w:t>9</w:t>
      </w:r>
      <w:r w:rsidRPr="00FB4681">
        <w:rPr>
          <w:b/>
          <w:bCs/>
          <w:lang w:val="en-US" w:eastAsia="zh-CN"/>
        </w:rPr>
        <w:t xml:space="preserve">: For </w:t>
      </w:r>
      <w:proofErr w:type="spellStart"/>
      <w:r w:rsidRPr="00FB4681">
        <w:rPr>
          <w:b/>
          <w:bCs/>
          <w:lang w:val="en-US" w:eastAsia="zh-CN"/>
        </w:rPr>
        <w:t>UMa</w:t>
      </w:r>
      <w:proofErr w:type="spellEnd"/>
      <w:r w:rsidRPr="00FB4681">
        <w:rPr>
          <w:b/>
          <w:bCs/>
          <w:lang w:val="en-US" w:eastAsia="zh-CN"/>
        </w:rPr>
        <w:t xml:space="preserve"> ISD reuse R19 </w:t>
      </w:r>
      <w:proofErr w:type="spellStart"/>
      <w:r w:rsidRPr="00FB4681">
        <w:rPr>
          <w:b/>
          <w:bCs/>
          <w:lang w:val="en-US" w:eastAsia="zh-CN"/>
        </w:rPr>
        <w:t>AIoT</w:t>
      </w:r>
      <w:proofErr w:type="spellEnd"/>
      <w:r w:rsidRPr="00FB4681">
        <w:rPr>
          <w:b/>
          <w:bCs/>
          <w:lang w:val="en-US" w:eastAsia="zh-CN"/>
        </w:rPr>
        <w:t xml:space="preserve"> assumption 750</w:t>
      </w:r>
      <w:r w:rsidRPr="00FB4681">
        <w:rPr>
          <w:rFonts w:hint="eastAsia"/>
          <w:b/>
          <w:bCs/>
          <w:lang w:val="en-US" w:eastAsia="zh-CN"/>
        </w:rPr>
        <w:t>m</w:t>
      </w:r>
      <w:r w:rsidRPr="00FB4681">
        <w:rPr>
          <w:b/>
          <w:bCs/>
          <w:lang w:val="en-US" w:eastAsia="zh-CN"/>
        </w:rPr>
        <w:t xml:space="preserve">. </w:t>
      </w:r>
      <w:proofErr w:type="spellStart"/>
      <w:r w:rsidRPr="00FB4681">
        <w:rPr>
          <w:b/>
          <w:bCs/>
          <w:lang w:val="en-US" w:eastAsia="zh-CN"/>
        </w:rPr>
        <w:t>RMa</w:t>
      </w:r>
      <w:proofErr w:type="spellEnd"/>
      <w:r w:rsidRPr="00FB4681">
        <w:rPr>
          <w:b/>
          <w:bCs/>
          <w:lang w:val="en-US" w:eastAsia="zh-CN"/>
        </w:rPr>
        <w:t xml:space="preserve"> ISD use 1.5 km. </w:t>
      </w:r>
      <w:proofErr w:type="spellStart"/>
      <w:r w:rsidRPr="001368E8">
        <w:rPr>
          <w:b/>
          <w:bCs/>
          <w:lang w:val="en-US" w:eastAsia="zh-CN"/>
        </w:rPr>
        <w:t>UMi</w:t>
      </w:r>
      <w:proofErr w:type="spellEnd"/>
      <w:r w:rsidRPr="00FB4681">
        <w:rPr>
          <w:b/>
          <w:bCs/>
          <w:lang w:val="en-US" w:eastAsia="zh-CN"/>
        </w:rPr>
        <w:t xml:space="preserve"> can reuse TS 38.803 assumption</w:t>
      </w:r>
      <w:r>
        <w:rPr>
          <w:b/>
          <w:bCs/>
          <w:lang w:val="en-US" w:eastAsia="zh-CN"/>
        </w:rPr>
        <w:t xml:space="preserve"> 200</w:t>
      </w:r>
      <w:r>
        <w:rPr>
          <w:rFonts w:hint="eastAsia"/>
          <w:b/>
          <w:bCs/>
          <w:lang w:val="en-US" w:eastAsia="zh-CN"/>
        </w:rPr>
        <w:t>m</w:t>
      </w:r>
      <w:r w:rsidRPr="00FB4681">
        <w:rPr>
          <w:b/>
          <w:bCs/>
          <w:lang w:val="en-US" w:eastAsia="zh-CN"/>
        </w:rPr>
        <w:t>.</w:t>
      </w:r>
    </w:p>
    <w:p w14:paraId="435A6426" w14:textId="77777777" w:rsidR="00C61AFD" w:rsidRPr="00E16AB3" w:rsidRDefault="00C61AFD" w:rsidP="00C61AFD">
      <w:pPr>
        <w:rPr>
          <w:b/>
          <w:bCs/>
          <w:lang w:eastAsia="zh-CN"/>
        </w:rPr>
      </w:pPr>
      <w:r w:rsidRPr="00E16AB3">
        <w:rPr>
          <w:rFonts w:hint="eastAsia"/>
          <w:b/>
          <w:bCs/>
          <w:lang w:eastAsia="zh-CN"/>
        </w:rPr>
        <w:t>O</w:t>
      </w:r>
      <w:r w:rsidRPr="00E16AB3">
        <w:rPr>
          <w:b/>
          <w:bCs/>
          <w:lang w:eastAsia="zh-CN"/>
        </w:rPr>
        <w:t xml:space="preserve">bservation </w:t>
      </w:r>
      <w:r>
        <w:rPr>
          <w:b/>
          <w:bCs/>
          <w:lang w:eastAsia="zh-CN"/>
        </w:rPr>
        <w:t>5</w:t>
      </w:r>
      <w:r w:rsidRPr="00E16AB3">
        <w:rPr>
          <w:b/>
          <w:bCs/>
          <w:lang w:eastAsia="zh-CN"/>
        </w:rPr>
        <w:t xml:space="preserve">: Shared hardware assumption limits the </w:t>
      </w:r>
      <w:proofErr w:type="spellStart"/>
      <w:r w:rsidRPr="00E16AB3">
        <w:rPr>
          <w:b/>
          <w:bCs/>
          <w:lang w:eastAsia="zh-CN"/>
        </w:rPr>
        <w:t>AIoT</w:t>
      </w:r>
      <w:proofErr w:type="spellEnd"/>
      <w:r w:rsidRPr="00E16AB3">
        <w:rPr>
          <w:b/>
          <w:bCs/>
          <w:lang w:eastAsia="zh-CN"/>
        </w:rPr>
        <w:t xml:space="preserve"> reader power for small R2D CBW.</w:t>
      </w:r>
    </w:p>
    <w:p w14:paraId="6B19F111" w14:textId="48DA35C9" w:rsidR="00C61AFD" w:rsidRDefault="00C61AFD" w:rsidP="00C61AFD">
      <w:pPr>
        <w:rPr>
          <w:b/>
          <w:bCs/>
          <w:lang w:eastAsia="zh-CN"/>
        </w:rPr>
      </w:pPr>
      <w:r w:rsidRPr="00B0183E">
        <w:rPr>
          <w:rFonts w:hint="eastAsia"/>
          <w:b/>
          <w:bCs/>
          <w:lang w:eastAsia="zh-CN"/>
        </w:rPr>
        <w:t>P</w:t>
      </w:r>
      <w:r w:rsidRPr="00B0183E">
        <w:rPr>
          <w:b/>
          <w:bCs/>
          <w:lang w:eastAsia="zh-CN"/>
        </w:rPr>
        <w:t xml:space="preserve">roposal </w:t>
      </w:r>
      <w:r w:rsidR="004F5963">
        <w:rPr>
          <w:b/>
          <w:bCs/>
          <w:lang w:eastAsia="zh-CN"/>
        </w:rPr>
        <w:t>10</w:t>
      </w:r>
      <w:r w:rsidRPr="00B0183E">
        <w:rPr>
          <w:b/>
          <w:bCs/>
          <w:lang w:eastAsia="zh-CN"/>
        </w:rPr>
        <w:t xml:space="preserve">: </w:t>
      </w:r>
      <w:r>
        <w:rPr>
          <w:b/>
          <w:bCs/>
          <w:lang w:eastAsia="zh-CN"/>
        </w:rPr>
        <w:t>Both 38 dBm and 33 dBm can be Tx options for companies to conduct the simulation. 38 dBm is in high priority.</w:t>
      </w:r>
    </w:p>
    <w:p w14:paraId="2C23B5AE" w14:textId="341F66CC" w:rsidR="00C61AFD" w:rsidRPr="00483AA0" w:rsidRDefault="00C61AFD" w:rsidP="00C61AFD">
      <w:pPr>
        <w:rPr>
          <w:b/>
          <w:bCs/>
          <w:szCs w:val="15"/>
          <w:lang w:val="en-US" w:eastAsia="zh-CN"/>
        </w:rPr>
      </w:pPr>
      <w:r w:rsidRPr="00483AA0">
        <w:rPr>
          <w:rFonts w:hint="eastAsia"/>
          <w:b/>
          <w:bCs/>
          <w:lang w:val="en-US" w:eastAsia="zh-CN"/>
        </w:rPr>
        <w:t>P</w:t>
      </w:r>
      <w:r w:rsidRPr="00483AA0">
        <w:rPr>
          <w:b/>
          <w:bCs/>
          <w:lang w:val="en-US" w:eastAsia="zh-CN"/>
        </w:rPr>
        <w:t>roposal</w:t>
      </w:r>
      <w:r>
        <w:rPr>
          <w:b/>
          <w:bCs/>
          <w:lang w:val="en-US" w:eastAsia="zh-CN"/>
        </w:rPr>
        <w:t xml:space="preserve"> 1</w:t>
      </w:r>
      <w:r w:rsidR="004F5963">
        <w:rPr>
          <w:b/>
          <w:bCs/>
          <w:lang w:val="en-US" w:eastAsia="zh-CN"/>
        </w:rPr>
        <w:t>1</w:t>
      </w:r>
      <w:r w:rsidRPr="00483AA0">
        <w:rPr>
          <w:b/>
          <w:bCs/>
          <w:lang w:val="en-US" w:eastAsia="zh-CN"/>
        </w:rPr>
        <w:t>: 180kHz for R2D TBW and 15kHz for D2R TBW is used for the co-existence simulation.</w:t>
      </w:r>
    </w:p>
    <w:p w14:paraId="42A581A1" w14:textId="221BA1F3" w:rsidR="00C61AFD" w:rsidRPr="008120F9" w:rsidRDefault="00C61AFD" w:rsidP="00C61AFD">
      <w:pPr>
        <w:overflowPunct w:val="0"/>
        <w:autoSpaceDE w:val="0"/>
        <w:autoSpaceDN w:val="0"/>
        <w:adjustRightInd w:val="0"/>
        <w:spacing w:before="80" w:after="80"/>
        <w:ind w:left="400" w:hangingChars="200" w:hanging="400"/>
        <w:textAlignment w:val="baseline"/>
        <w:rPr>
          <w:b/>
          <w:bCs/>
          <w:lang w:val="en-US" w:eastAsia="zh-CN"/>
        </w:rPr>
      </w:pPr>
      <w:r w:rsidRPr="008120F9">
        <w:rPr>
          <w:rFonts w:eastAsia="等线" w:hint="eastAsia"/>
          <w:b/>
          <w:bCs/>
          <w:lang w:eastAsia="zh-CN"/>
        </w:rPr>
        <w:t>P</w:t>
      </w:r>
      <w:r w:rsidRPr="008120F9">
        <w:rPr>
          <w:rFonts w:eastAsia="等线"/>
          <w:b/>
          <w:bCs/>
          <w:lang w:eastAsia="zh-CN"/>
        </w:rPr>
        <w:t xml:space="preserve">roposal </w:t>
      </w:r>
      <w:r>
        <w:rPr>
          <w:rFonts w:eastAsia="等线"/>
          <w:b/>
          <w:bCs/>
          <w:lang w:eastAsia="zh-CN"/>
        </w:rPr>
        <w:t>1</w:t>
      </w:r>
      <w:r w:rsidR="004F5963">
        <w:rPr>
          <w:rFonts w:eastAsia="等线"/>
          <w:b/>
          <w:bCs/>
          <w:lang w:eastAsia="zh-CN"/>
        </w:rPr>
        <w:t>2</w:t>
      </w:r>
      <w:r w:rsidRPr="008120F9">
        <w:rPr>
          <w:rFonts w:eastAsia="等线"/>
          <w:b/>
          <w:bCs/>
          <w:lang w:eastAsia="zh-CN"/>
        </w:rPr>
        <w:t>:</w:t>
      </w:r>
      <w:r>
        <w:rPr>
          <w:rFonts w:eastAsia="等线"/>
          <w:b/>
          <w:bCs/>
          <w:lang w:eastAsia="zh-CN"/>
        </w:rPr>
        <w:t xml:space="preserve"> </w:t>
      </w:r>
      <w:r w:rsidRPr="008120F9">
        <w:rPr>
          <w:rFonts w:eastAsia="等线"/>
          <w:b/>
          <w:bCs/>
          <w:lang w:eastAsia="zh-CN"/>
        </w:rPr>
        <w:t>NR UE power control model can be used</w:t>
      </w:r>
      <w:r>
        <w:rPr>
          <w:rFonts w:eastAsia="等线"/>
          <w:b/>
          <w:bCs/>
          <w:lang w:eastAsia="zh-CN"/>
        </w:rPr>
        <w:t xml:space="preserve"> </w:t>
      </w:r>
      <w:r>
        <w:rPr>
          <w:rFonts w:eastAsia="等线" w:hint="eastAsia"/>
          <w:b/>
          <w:bCs/>
          <w:lang w:eastAsia="zh-CN"/>
        </w:rPr>
        <w:t>as</w:t>
      </w:r>
      <w:r>
        <w:rPr>
          <w:rFonts w:eastAsia="等线"/>
          <w:b/>
          <w:bCs/>
          <w:lang w:eastAsia="zh-CN"/>
        </w:rPr>
        <w:t xml:space="preserve"> the starting point for RAN4 co-existence simulation</w:t>
      </w:r>
      <w:r w:rsidRPr="008120F9">
        <w:rPr>
          <w:rFonts w:eastAsia="等线"/>
          <w:b/>
          <w:bCs/>
          <w:lang w:eastAsia="zh-CN"/>
        </w:rPr>
        <w:t xml:space="preserve">, </w:t>
      </w:r>
      <w:proofErr w:type="gramStart"/>
      <w:r w:rsidRPr="008120F9">
        <w:rPr>
          <w:rFonts w:eastAsia="等线"/>
          <w:b/>
          <w:bCs/>
          <w:lang w:eastAsia="zh-CN"/>
        </w:rPr>
        <w:t>i.e.</w:t>
      </w:r>
      <w:proofErr w:type="gramEnd"/>
      <w:r w:rsidRPr="008120F9">
        <w:rPr>
          <w:rFonts w:eastAsia="等线"/>
          <w:b/>
          <w:bCs/>
          <w:lang w:eastAsia="zh-CN"/>
        </w:rPr>
        <w:t xml:space="preserve"> </w:t>
      </w:r>
      <w:r w:rsidRPr="008120F9">
        <w:rPr>
          <w:b/>
          <w:bCs/>
          <w:position w:val="-40"/>
        </w:rPr>
        <w:object w:dxaOrig="4099" w:dyaOrig="920" w14:anchorId="0256ED41">
          <v:shape id="_x0000_i1026" type="#_x0000_t75" style="width:182.2pt;height:41.25pt" o:ole="" fillcolor="#0c9">
            <v:imagedata r:id="rId10" o:title=""/>
          </v:shape>
          <o:OLEObject Type="Embed" ProgID="Equation.3" ShapeID="_x0000_i1026" DrawAspect="Content" ObjectID="_1820761295" r:id="rId12"/>
        </w:object>
      </w:r>
    </w:p>
    <w:p w14:paraId="2321AEA7" w14:textId="15E5CCDF" w:rsidR="00C61AFD" w:rsidRPr="00DC79B7" w:rsidRDefault="00C61AFD" w:rsidP="00C61AFD">
      <w:pPr>
        <w:overflowPunct w:val="0"/>
        <w:autoSpaceDE w:val="0"/>
        <w:autoSpaceDN w:val="0"/>
        <w:adjustRightInd w:val="0"/>
        <w:spacing w:before="80" w:after="80"/>
        <w:textAlignment w:val="baseline"/>
        <w:rPr>
          <w:b/>
          <w:bCs/>
          <w:lang w:eastAsia="zh-CN"/>
        </w:rPr>
      </w:pPr>
      <w:r w:rsidRPr="00DC79B7">
        <w:rPr>
          <w:b/>
          <w:bCs/>
          <w:lang w:eastAsia="zh-CN"/>
        </w:rPr>
        <w:t>Proposal</w:t>
      </w:r>
      <w:r>
        <w:rPr>
          <w:b/>
          <w:bCs/>
          <w:lang w:eastAsia="zh-CN"/>
        </w:rPr>
        <w:t xml:space="preserve"> 1</w:t>
      </w:r>
      <w:r w:rsidR="004F5963">
        <w:rPr>
          <w:b/>
          <w:bCs/>
          <w:lang w:eastAsia="zh-CN"/>
        </w:rPr>
        <w:t>3</w:t>
      </w:r>
      <w:r w:rsidRPr="00DC79B7">
        <w:rPr>
          <w:b/>
          <w:bCs/>
          <w:lang w:eastAsia="zh-CN"/>
        </w:rPr>
        <w:t xml:space="preserve">: For calibration purpose, the </w:t>
      </w:r>
      <w:r>
        <w:rPr>
          <w:b/>
          <w:bCs/>
          <w:lang w:eastAsia="zh-CN"/>
        </w:rPr>
        <w:t xml:space="preserve">device </w:t>
      </w:r>
      <w:r w:rsidRPr="00DC79B7">
        <w:rPr>
          <w:b/>
          <w:bCs/>
          <w:lang w:eastAsia="zh-CN"/>
        </w:rPr>
        <w:t>output power can use the following values:</w:t>
      </w:r>
    </w:p>
    <w:p w14:paraId="5E360C2A" w14:textId="77777777" w:rsidR="00C61AFD" w:rsidRPr="00DC79B7" w:rsidRDefault="00C61AFD" w:rsidP="00C61AFD">
      <w:pPr>
        <w:overflowPunct w:val="0"/>
        <w:autoSpaceDE w:val="0"/>
        <w:autoSpaceDN w:val="0"/>
        <w:adjustRightInd w:val="0"/>
        <w:spacing w:before="80" w:after="80"/>
        <w:textAlignment w:val="baseline"/>
        <w:rPr>
          <w:b/>
          <w:bCs/>
          <w:lang w:eastAsia="zh-CN"/>
        </w:rPr>
      </w:pPr>
      <w:r w:rsidRPr="00DC79B7">
        <w:rPr>
          <w:rFonts w:hint="eastAsia"/>
          <w:b/>
          <w:bCs/>
          <w:lang w:eastAsia="zh-CN"/>
        </w:rPr>
        <w:t>D</w:t>
      </w:r>
      <w:r w:rsidRPr="00DC79B7">
        <w:rPr>
          <w:b/>
          <w:bCs/>
          <w:lang w:eastAsia="zh-CN"/>
        </w:rPr>
        <w:t>evice 2b: minimum output power: -</w:t>
      </w:r>
      <w:r>
        <w:rPr>
          <w:b/>
          <w:bCs/>
          <w:lang w:eastAsia="zh-CN"/>
        </w:rPr>
        <w:t>40</w:t>
      </w:r>
      <w:r w:rsidRPr="00DC79B7">
        <w:rPr>
          <w:b/>
          <w:bCs/>
          <w:lang w:eastAsia="zh-CN"/>
        </w:rPr>
        <w:t xml:space="preserve"> </w:t>
      </w:r>
      <w:proofErr w:type="spellStart"/>
      <w:r w:rsidRPr="00DC79B7">
        <w:rPr>
          <w:b/>
          <w:bCs/>
          <w:lang w:eastAsia="zh-CN"/>
        </w:rPr>
        <w:t>dbm</w:t>
      </w:r>
      <w:proofErr w:type="spellEnd"/>
      <w:r w:rsidRPr="00DC79B7">
        <w:rPr>
          <w:b/>
          <w:bCs/>
          <w:lang w:eastAsia="zh-CN"/>
        </w:rPr>
        <w:t>, MOP: -</w:t>
      </w:r>
      <w:r>
        <w:rPr>
          <w:b/>
          <w:bCs/>
          <w:lang w:eastAsia="zh-CN"/>
        </w:rPr>
        <w:t>1</w:t>
      </w:r>
      <w:r w:rsidRPr="00DC79B7">
        <w:rPr>
          <w:b/>
          <w:bCs/>
          <w:lang w:eastAsia="zh-CN"/>
        </w:rPr>
        <w:t>0 dBm</w:t>
      </w:r>
    </w:p>
    <w:p w14:paraId="5A7D9CBE" w14:textId="77777777" w:rsidR="00C61AFD" w:rsidRPr="00DC79B7" w:rsidRDefault="00C61AFD" w:rsidP="00C61AFD">
      <w:pPr>
        <w:overflowPunct w:val="0"/>
        <w:autoSpaceDE w:val="0"/>
        <w:autoSpaceDN w:val="0"/>
        <w:adjustRightInd w:val="0"/>
        <w:spacing w:before="80" w:after="80"/>
        <w:textAlignment w:val="baseline"/>
        <w:rPr>
          <w:b/>
          <w:bCs/>
          <w:lang w:eastAsia="zh-CN"/>
        </w:rPr>
      </w:pPr>
      <w:r w:rsidRPr="00DC79B7">
        <w:rPr>
          <w:rFonts w:hint="eastAsia"/>
          <w:b/>
          <w:bCs/>
          <w:lang w:eastAsia="zh-CN"/>
        </w:rPr>
        <w:t>D</w:t>
      </w:r>
      <w:r w:rsidRPr="00DC79B7">
        <w:rPr>
          <w:b/>
          <w:bCs/>
          <w:lang w:eastAsia="zh-CN"/>
        </w:rPr>
        <w:t>evice C: minimum output power: -</w:t>
      </w:r>
      <w:r>
        <w:rPr>
          <w:b/>
          <w:bCs/>
          <w:lang w:eastAsia="zh-CN"/>
        </w:rPr>
        <w:t>40</w:t>
      </w:r>
      <w:r w:rsidRPr="00DC79B7">
        <w:rPr>
          <w:b/>
          <w:bCs/>
          <w:lang w:eastAsia="zh-CN"/>
        </w:rPr>
        <w:t xml:space="preserve"> </w:t>
      </w:r>
      <w:proofErr w:type="spellStart"/>
      <w:r w:rsidRPr="00DC79B7">
        <w:rPr>
          <w:b/>
          <w:bCs/>
          <w:lang w:eastAsia="zh-CN"/>
        </w:rPr>
        <w:t>dbm</w:t>
      </w:r>
      <w:proofErr w:type="spellEnd"/>
      <w:r w:rsidRPr="00DC79B7">
        <w:rPr>
          <w:b/>
          <w:bCs/>
          <w:lang w:eastAsia="zh-CN"/>
        </w:rPr>
        <w:t>, MOP: 5 dBm</w:t>
      </w:r>
    </w:p>
    <w:p w14:paraId="2611E217" w14:textId="2C82FCA9" w:rsidR="006779F9" w:rsidRPr="006779F9" w:rsidRDefault="00C61AFD" w:rsidP="00C61AFD">
      <w:pPr>
        <w:overflowPunct w:val="0"/>
        <w:autoSpaceDE w:val="0"/>
        <w:autoSpaceDN w:val="0"/>
        <w:adjustRightInd w:val="0"/>
        <w:spacing w:before="80" w:after="80"/>
        <w:textAlignment w:val="baseline"/>
        <w:rPr>
          <w:lang w:val="en-US" w:eastAsia="zh-CN"/>
        </w:rPr>
      </w:pPr>
      <w:r w:rsidRPr="006530BE">
        <w:rPr>
          <w:b/>
          <w:bCs/>
          <w:lang w:eastAsia="zh-CN"/>
        </w:rPr>
        <w:t xml:space="preserve">Observation </w:t>
      </w:r>
      <w:r>
        <w:rPr>
          <w:b/>
          <w:bCs/>
          <w:lang w:eastAsia="zh-CN"/>
        </w:rPr>
        <w:t>6</w:t>
      </w:r>
      <w:r w:rsidRPr="006530BE">
        <w:rPr>
          <w:b/>
          <w:bCs/>
          <w:lang w:eastAsia="zh-CN"/>
        </w:rPr>
        <w:t>: There’s no SNR threshold from RAN1 yet, a starting poin</w:t>
      </w:r>
      <w:r>
        <w:rPr>
          <w:b/>
          <w:bCs/>
          <w:lang w:eastAsia="zh-CN"/>
        </w:rPr>
        <w:t>t</w:t>
      </w:r>
      <w:r w:rsidRPr="006530BE">
        <w:rPr>
          <w:b/>
          <w:bCs/>
          <w:lang w:eastAsia="zh-CN"/>
        </w:rPr>
        <w:t xml:space="preserve"> for </w:t>
      </w:r>
      <w:proofErr w:type="spellStart"/>
      <w:r w:rsidRPr="006530BE">
        <w:rPr>
          <w:b/>
          <w:bCs/>
        </w:rPr>
        <w:t>CL</w:t>
      </w:r>
      <w:r w:rsidRPr="006530BE">
        <w:rPr>
          <w:b/>
          <w:bCs/>
          <w:vertAlign w:val="subscript"/>
        </w:rPr>
        <w:t>x-ile</w:t>
      </w:r>
      <w:proofErr w:type="spellEnd"/>
      <w:r w:rsidRPr="006530BE">
        <w:rPr>
          <w:b/>
          <w:bCs/>
        </w:rPr>
        <w:t xml:space="preserve"> is needed.</w:t>
      </w:r>
    </w:p>
    <w:p w14:paraId="02DA9E6B" w14:textId="32B85D14" w:rsidR="007B3883" w:rsidRPr="003B4D3E" w:rsidRDefault="006C77F8" w:rsidP="00893D6C">
      <w:pPr>
        <w:pStyle w:val="10"/>
        <w:ind w:left="0" w:firstLine="0"/>
        <w:jc w:val="both"/>
        <w:rPr>
          <w:sz w:val="28"/>
          <w:szCs w:val="28"/>
        </w:rPr>
      </w:pPr>
      <w:r w:rsidRPr="003B4D3E">
        <w:rPr>
          <w:sz w:val="28"/>
          <w:szCs w:val="28"/>
        </w:rPr>
        <w:t>References</w:t>
      </w:r>
    </w:p>
    <w:bookmarkEnd w:id="3"/>
    <w:bookmarkEnd w:id="4"/>
    <w:p w14:paraId="6C8B7621" w14:textId="2FD8CBA8" w:rsidR="00A22B8A"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r w:rsidR="000D7FE7" w:rsidRPr="00ED0F6C">
        <w:rPr>
          <w:lang w:val="en-US" w:eastAsia="zh-CN"/>
        </w:rPr>
        <w:t>RP-251884, “New SID on enhancements for solutions for Ambient IoT (Internet of Things) in NR outdoor for active devices”, RAN#108</w:t>
      </w:r>
    </w:p>
    <w:p w14:paraId="23E18F0E" w14:textId="037A6F34" w:rsidR="00956138" w:rsidRDefault="000D7FE7" w:rsidP="00956138">
      <w:pPr>
        <w:rPr>
          <w:lang w:val="en-US" w:eastAsia="zh-CN"/>
        </w:rPr>
      </w:pPr>
      <w:r>
        <w:rPr>
          <w:lang w:val="en-US" w:eastAsia="zh-CN"/>
        </w:rPr>
        <w:t xml:space="preserve">[2] </w:t>
      </w:r>
      <w:r w:rsidR="0016291E" w:rsidRPr="0016291E">
        <w:rPr>
          <w:rFonts w:hint="eastAsia"/>
          <w:lang w:val="en-US" w:eastAsia="zh-CN"/>
        </w:rPr>
        <w:t>R1-2506567</w:t>
      </w:r>
      <w:r w:rsidR="0016291E">
        <w:rPr>
          <w:lang w:val="en-US" w:eastAsia="zh-CN"/>
        </w:rPr>
        <w:t>, “</w:t>
      </w:r>
      <w:r w:rsidR="0016291E" w:rsidRPr="0016291E">
        <w:rPr>
          <w:lang w:val="en-US" w:eastAsia="zh-CN"/>
        </w:rPr>
        <w:t>Session notes for 10.3 Study of Enhancements for solutions for Ambient IoT (Internet of Things) in NR outdoor for active devices”, RAN1#122, Ad-Hoc Chair (Huawei)</w:t>
      </w:r>
    </w:p>
    <w:p w14:paraId="39CF9767" w14:textId="48614E3F" w:rsidR="0016291E" w:rsidRDefault="0016291E" w:rsidP="00956138">
      <w:pPr>
        <w:rPr>
          <w:lang w:val="en-US" w:eastAsia="zh-CN"/>
        </w:rPr>
      </w:pPr>
      <w:r>
        <w:rPr>
          <w:rFonts w:hint="eastAsia"/>
          <w:lang w:val="en-US" w:eastAsia="zh-CN"/>
        </w:rPr>
        <w:t>[</w:t>
      </w:r>
      <w:r w:rsidR="000D7FE7">
        <w:rPr>
          <w:lang w:val="en-US" w:eastAsia="zh-CN"/>
        </w:rPr>
        <w:t>3</w:t>
      </w:r>
      <w:r>
        <w:rPr>
          <w:lang w:val="en-US" w:eastAsia="zh-CN"/>
        </w:rPr>
        <w:t xml:space="preserve">] </w:t>
      </w:r>
      <w:r w:rsidRPr="0016291E">
        <w:rPr>
          <w:rFonts w:hint="eastAsia"/>
          <w:lang w:val="en-US" w:eastAsia="zh-CN"/>
        </w:rPr>
        <w:t>R1-2506575</w:t>
      </w:r>
      <w:r>
        <w:rPr>
          <w:lang w:val="en-US" w:eastAsia="zh-CN"/>
        </w:rPr>
        <w:t>, “</w:t>
      </w:r>
      <w:bookmarkStart w:id="6" w:name="OLE_LINK65"/>
      <w:r w:rsidRPr="0016291E">
        <w:rPr>
          <w:lang w:val="en-US" w:eastAsia="zh-CN"/>
        </w:rPr>
        <w:t>LS on BS Tx power assumption for coverage evaluation in A-IoT</w:t>
      </w:r>
      <w:bookmarkEnd w:id="6"/>
      <w:r w:rsidRPr="0016291E">
        <w:rPr>
          <w:lang w:val="en-US" w:eastAsia="zh-CN"/>
        </w:rPr>
        <w:t>”, RAN1#122</w:t>
      </w:r>
    </w:p>
    <w:p w14:paraId="58039423" w14:textId="404CE074" w:rsidR="00497BCC" w:rsidRPr="00A272BE" w:rsidRDefault="00497BCC" w:rsidP="00956138">
      <w:pPr>
        <w:rPr>
          <w:lang w:val="en-US" w:eastAsia="zh-CN"/>
        </w:rPr>
      </w:pPr>
      <w:r w:rsidRPr="00A272BE">
        <w:rPr>
          <w:rFonts w:hint="eastAsia"/>
          <w:lang w:val="en-US" w:eastAsia="zh-CN"/>
        </w:rPr>
        <w:t>[</w:t>
      </w:r>
      <w:r w:rsidRPr="00A272BE">
        <w:rPr>
          <w:lang w:val="en-US" w:eastAsia="zh-CN"/>
        </w:rPr>
        <w:t xml:space="preserve">4] </w:t>
      </w:r>
      <w:r w:rsidR="00A272BE" w:rsidRPr="00A272BE">
        <w:rPr>
          <w:lang w:val="en-US" w:eastAsia="zh-CN"/>
        </w:rPr>
        <w:t>R4-2513451</w:t>
      </w:r>
      <w:r w:rsidRPr="00A272BE">
        <w:rPr>
          <w:lang w:val="en-US" w:eastAsia="zh-CN"/>
        </w:rPr>
        <w:t xml:space="preserve">, “Draft </w:t>
      </w:r>
      <w:r w:rsidR="00C46284" w:rsidRPr="00A272BE">
        <w:rPr>
          <w:lang w:val="en-US" w:eastAsia="zh-CN"/>
        </w:rPr>
        <w:t xml:space="preserve">reply </w:t>
      </w:r>
      <w:r w:rsidRPr="00A272BE">
        <w:rPr>
          <w:lang w:val="en-US" w:eastAsia="zh-CN"/>
        </w:rPr>
        <w:t xml:space="preserve">LS on </w:t>
      </w:r>
      <w:r w:rsidR="00C46284" w:rsidRPr="00A272BE">
        <w:rPr>
          <w:lang w:val="en-US" w:eastAsia="zh-CN"/>
        </w:rPr>
        <w:t>BS Tx power assumption for coverage evaluation in A-IoT</w:t>
      </w:r>
      <w:r w:rsidRPr="00A272BE">
        <w:rPr>
          <w:lang w:val="en-US" w:eastAsia="zh-CN"/>
        </w:rPr>
        <w:t>”, RAN4#116</w:t>
      </w:r>
      <w:r w:rsidRPr="00A272BE">
        <w:rPr>
          <w:rFonts w:hint="eastAsia"/>
          <w:lang w:val="en-US" w:eastAsia="zh-CN"/>
        </w:rPr>
        <w:t>b</w:t>
      </w:r>
      <w:r w:rsidRPr="00A272BE">
        <w:rPr>
          <w:lang w:val="en-US" w:eastAsia="zh-CN"/>
        </w:rPr>
        <w:t>, Xiaomi</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D0D0" w14:textId="77777777" w:rsidR="00DA0CBF" w:rsidRDefault="00DA0CBF">
      <w:r>
        <w:separator/>
      </w:r>
    </w:p>
  </w:endnote>
  <w:endnote w:type="continuationSeparator" w:id="0">
    <w:p w14:paraId="00A55D1C" w14:textId="77777777" w:rsidR="00DA0CBF" w:rsidRDefault="00DA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2225" w14:textId="77777777" w:rsidR="00DA0CBF" w:rsidRDefault="00DA0CBF">
      <w:r>
        <w:separator/>
      </w:r>
    </w:p>
  </w:footnote>
  <w:footnote w:type="continuationSeparator" w:id="0">
    <w:p w14:paraId="1D8817A9" w14:textId="77777777" w:rsidR="00DA0CBF" w:rsidRDefault="00DA0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8"/>
  </w:num>
  <w:num w:numId="4">
    <w:abstractNumId w:val="12"/>
  </w:num>
  <w:num w:numId="5">
    <w:abstractNumId w:val="22"/>
  </w:num>
  <w:num w:numId="6">
    <w:abstractNumId w:val="17"/>
  </w:num>
  <w:num w:numId="7">
    <w:abstractNumId w:val="6"/>
  </w:num>
  <w:num w:numId="8">
    <w:abstractNumId w:val="7"/>
  </w:num>
  <w:num w:numId="9">
    <w:abstractNumId w:val="15"/>
  </w:num>
  <w:num w:numId="10">
    <w:abstractNumId w:val="11"/>
  </w:num>
  <w:num w:numId="11">
    <w:abstractNumId w:val="0"/>
  </w:num>
  <w:num w:numId="12">
    <w:abstractNumId w:val="8"/>
  </w:num>
  <w:num w:numId="13">
    <w:abstractNumId w:val="9"/>
  </w:num>
  <w:num w:numId="14">
    <w:abstractNumId w:val="3"/>
  </w:num>
  <w:num w:numId="15">
    <w:abstractNumId w:val="19"/>
  </w:num>
  <w:num w:numId="16">
    <w:abstractNumId w:val="21"/>
  </w:num>
  <w:num w:numId="17">
    <w:abstractNumId w:val="10"/>
  </w:num>
  <w:num w:numId="18">
    <w:abstractNumId w:val="13"/>
  </w:num>
  <w:num w:numId="19">
    <w:abstractNumId w:val="1"/>
  </w:num>
  <w:num w:numId="20">
    <w:abstractNumId w:val="5"/>
  </w:num>
  <w:num w:numId="21">
    <w:abstractNumId w:val="14"/>
  </w:num>
  <w:num w:numId="22">
    <w:abstractNumId w:val="4"/>
  </w:num>
  <w:num w:numId="2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0BA"/>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9C4"/>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F5"/>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5547</TotalTime>
  <Pages>8</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220</cp:revision>
  <dcterms:created xsi:type="dcterms:W3CDTF">2024-08-03T06:18:00Z</dcterms:created>
  <dcterms:modified xsi:type="dcterms:W3CDTF">2025-09-30T10:14:00Z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